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3" w:rsidRPr="00DD78D3" w:rsidRDefault="00DA617A" w:rsidP="00DD78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  <w:t xml:space="preserve">О порядке </w:t>
      </w:r>
      <w:r w:rsidR="00DD78D3" w:rsidRPr="00DD78D3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  <w:t xml:space="preserve"> ВЕДЕНИЯ КАССОВЫХ ОПЕРАЦИЙ И РАСЧЕТОВ НАЛИЧНЫМИ ДЕНЕЖНЫМИ СРЕДСТВАМИ</w:t>
      </w: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  <w:t xml:space="preserve"> с 01.06.2019</w:t>
      </w:r>
      <w:bookmarkStart w:id="0" w:name="_GoBack"/>
      <w:bookmarkEnd w:id="0"/>
    </w:p>
    <w:p w:rsidR="00DD78D3" w:rsidRPr="00DD78D3" w:rsidRDefault="00DD78D3" w:rsidP="00DD78D3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D78D3" w:rsidRDefault="00DD78D3" w:rsidP="00DD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вступлением в силу постановления Правления Национального банка Республики Беларусь от  19 марта 2019 года № 119 «О признании утратившими силу постановлений Правления Национального банка Республики Беларусь» утрачивает силу Инструкция о порядке ведения кассовых операций и порядке расчетов наличными денежными средствами в белорусских рублях на территории Республики Беларусь, утвержденная постановлением Правления Национального банка Республики Беларусь от 29 марта 2011</w:t>
      </w:r>
      <w:proofErr w:type="gramEnd"/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№ 107.</w:t>
      </w:r>
    </w:p>
    <w:p w:rsidR="00DD78D3" w:rsidRDefault="00DD78D3" w:rsidP="00DD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июня 2019 года порядок ведения кассовых операций и расчетов наличными денежными средствами  регулируется  Инструкцией о порядках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19 марта 2019 года № 117.</w:t>
      </w:r>
    </w:p>
    <w:p w:rsidR="00DD78D3" w:rsidRPr="00DD78D3" w:rsidRDefault="00DD78D3" w:rsidP="00DD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78D3" w:rsidRPr="00DD78D3" w:rsidRDefault="00DD78D3" w:rsidP="00DD78D3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МНС Республики Беларусь</w:t>
      </w:r>
    </w:p>
    <w:p w:rsidR="00DD78D3" w:rsidRPr="00DD78D3" w:rsidRDefault="00DD78D3" w:rsidP="00DD78D3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proofErr w:type="spellStart"/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Осиповичскому</w:t>
      </w:r>
      <w:proofErr w:type="spellEnd"/>
      <w:r w:rsidRPr="00DD78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</w:t>
      </w:r>
    </w:p>
    <w:p w:rsidR="00387DC3" w:rsidRDefault="00DA617A" w:rsidP="00DD78D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750894" w:rsidRPr="00DD78D3" w:rsidRDefault="00750894" w:rsidP="00DD78D3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sectPr w:rsidR="00750894" w:rsidRPr="00DD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D3"/>
    <w:rsid w:val="00580EEC"/>
    <w:rsid w:val="00750894"/>
    <w:rsid w:val="00D60A59"/>
    <w:rsid w:val="00D9109D"/>
    <w:rsid w:val="00DA617A"/>
    <w:rsid w:val="00D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7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7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695">
          <w:marLeft w:val="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7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66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718_Baturo</cp:lastModifiedBy>
  <cp:revision>3</cp:revision>
  <dcterms:created xsi:type="dcterms:W3CDTF">2019-06-07T05:46:00Z</dcterms:created>
  <dcterms:modified xsi:type="dcterms:W3CDTF">2019-06-11T09:43:00Z</dcterms:modified>
</cp:coreProperties>
</file>