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C85444" w:rsidRDefault="00F9548D">
      <w:pPr>
        <w:pStyle w:val="a4"/>
        <w:rPr>
          <w:sz w:val="28"/>
          <w:szCs w:val="28"/>
          <w:u w:val="none"/>
        </w:rPr>
      </w:pPr>
      <w:r w:rsidRPr="00C85444">
        <w:rPr>
          <w:sz w:val="28"/>
          <w:szCs w:val="28"/>
          <w:u w:val="none"/>
        </w:rPr>
        <w:t>ПАМЯТКА</w:t>
      </w:r>
    </w:p>
    <w:p w:rsidR="00F9548D" w:rsidRPr="00C85444" w:rsidRDefault="00F9548D">
      <w:pPr>
        <w:jc w:val="center"/>
        <w:rPr>
          <w:b/>
          <w:sz w:val="28"/>
          <w:szCs w:val="28"/>
        </w:rPr>
      </w:pPr>
      <w:r w:rsidRPr="00C85444">
        <w:rPr>
          <w:b/>
          <w:sz w:val="28"/>
          <w:szCs w:val="28"/>
        </w:rPr>
        <w:t>семьям, воспитывающим детей-инвалидов</w:t>
      </w:r>
      <w:r w:rsidR="00FE633A" w:rsidRPr="00C85444">
        <w:rPr>
          <w:b/>
          <w:sz w:val="28"/>
          <w:szCs w:val="28"/>
        </w:rPr>
        <w:t xml:space="preserve"> в возрасте до 18 лет</w:t>
      </w:r>
    </w:p>
    <w:p w:rsidR="00F9548D" w:rsidRPr="00C85444" w:rsidRDefault="00F9548D">
      <w:pPr>
        <w:jc w:val="both"/>
        <w:rPr>
          <w:sz w:val="28"/>
          <w:szCs w:val="28"/>
        </w:rPr>
      </w:pPr>
    </w:p>
    <w:p w:rsidR="00C26BAA" w:rsidRPr="00C85444" w:rsidRDefault="00FE633A" w:rsidP="00C26BAA">
      <w:pPr>
        <w:ind w:right="180"/>
        <w:jc w:val="center"/>
        <w:rPr>
          <w:rFonts w:ascii="Bookman Old Style" w:eastAsia="MS Mincho" w:hAnsi="Bookman Old Style"/>
          <w:b/>
          <w:i/>
          <w:sz w:val="28"/>
          <w:szCs w:val="28"/>
          <w:u w:val="single"/>
        </w:rPr>
      </w:pPr>
      <w:r w:rsidRPr="00C85444">
        <w:rPr>
          <w:rFonts w:ascii="Bookman Old Style" w:eastAsia="MS Mincho" w:hAnsi="Bookman Old Style"/>
          <w:b/>
          <w:i/>
          <w:sz w:val="28"/>
          <w:szCs w:val="28"/>
          <w:u w:val="single"/>
        </w:rPr>
        <w:t xml:space="preserve">Дети-инвалиды в возрасте до 18 лет </w:t>
      </w:r>
      <w:r w:rsidR="00C26BAA" w:rsidRPr="00C85444">
        <w:rPr>
          <w:rFonts w:ascii="Bookman Old Style" w:eastAsia="MS Mincho" w:hAnsi="Bookman Old Style"/>
          <w:b/>
          <w:i/>
          <w:sz w:val="28"/>
          <w:szCs w:val="28"/>
          <w:u w:val="single"/>
        </w:rPr>
        <w:t>имеют право на:</w:t>
      </w:r>
    </w:p>
    <w:p w:rsidR="00C26BAA" w:rsidRPr="00C85444" w:rsidRDefault="00C26BAA" w:rsidP="00C26BAA">
      <w:pPr>
        <w:jc w:val="both"/>
        <w:rPr>
          <w:b/>
          <w:sz w:val="28"/>
          <w:szCs w:val="28"/>
        </w:rPr>
      </w:pPr>
    </w:p>
    <w:p w:rsidR="00C26BAA" w:rsidRPr="00C85444" w:rsidRDefault="00C26BAA" w:rsidP="00C26BAA">
      <w:pPr>
        <w:jc w:val="both"/>
        <w:rPr>
          <w:b/>
          <w:sz w:val="28"/>
          <w:szCs w:val="28"/>
        </w:rPr>
      </w:pPr>
      <w:r w:rsidRPr="00C85444">
        <w:rPr>
          <w:b/>
          <w:sz w:val="28"/>
          <w:szCs w:val="28"/>
        </w:rPr>
        <w:t>социальную пенсию</w:t>
      </w:r>
      <w:r w:rsidRPr="00C85444">
        <w:rPr>
          <w:sz w:val="28"/>
          <w:szCs w:val="28"/>
        </w:rPr>
        <w:t>, которая назначается детям – инвалидам до 18 лет при степени утраты здоровья: первой – 80%, второй – 85%, третьей – 95%, четвертой – 110% из наибольшей величины бюджета прожиточного минимума в среднем на душу населения, утвержденного Правительством Республики Беларусь,  за два последних квартала;</w:t>
      </w:r>
    </w:p>
    <w:p w:rsidR="00C26BAA" w:rsidRDefault="00C26BAA" w:rsidP="00C26BAA">
      <w:pPr>
        <w:numPr>
          <w:ilvl w:val="0"/>
          <w:numId w:val="6"/>
        </w:numPr>
        <w:tabs>
          <w:tab w:val="num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к пенсии по случаю потери кормильца устанавливается надбавка на уход </w:t>
      </w:r>
      <w:r w:rsidRPr="00C85444">
        <w:rPr>
          <w:sz w:val="28"/>
          <w:szCs w:val="28"/>
        </w:rPr>
        <w:t>в размере 50 % минимального размера пенсии по возрасту;</w:t>
      </w:r>
    </w:p>
    <w:p w:rsidR="006761A0" w:rsidRPr="00C85444" w:rsidRDefault="006761A0" w:rsidP="00C26BAA">
      <w:pPr>
        <w:numPr>
          <w:ilvl w:val="0"/>
          <w:numId w:val="6"/>
        </w:numPr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детям-инвалидам в возрасте до 18 лет, потерявшим кормильца </w:t>
      </w:r>
      <w:r>
        <w:rPr>
          <w:sz w:val="28"/>
          <w:szCs w:val="28"/>
        </w:rPr>
        <w:t>устанавливается повышение к социальной пенсии, исчисляемое из наибольшей величины бюджета прожиточного минимума в среднем на душу населения за 2 последних квартала, в следующих размерах</w:t>
      </w:r>
      <w:r w:rsidRPr="006761A0">
        <w:rPr>
          <w:sz w:val="28"/>
          <w:szCs w:val="28"/>
        </w:rPr>
        <w:t>:</w:t>
      </w:r>
      <w:r>
        <w:rPr>
          <w:sz w:val="28"/>
          <w:szCs w:val="28"/>
        </w:rPr>
        <w:t xml:space="preserve"> детям-инвалидам в возрасте до 18 лет при степени утраты здоровья</w:t>
      </w:r>
      <w:r w:rsidRPr="006761A0">
        <w:rPr>
          <w:sz w:val="28"/>
          <w:szCs w:val="28"/>
        </w:rPr>
        <w:t>:</w:t>
      </w:r>
      <w:r>
        <w:rPr>
          <w:sz w:val="28"/>
          <w:szCs w:val="28"/>
        </w:rPr>
        <w:t xml:space="preserve"> первой – 80 %, третьей – 95%, четвертой – 110%.</w:t>
      </w:r>
    </w:p>
    <w:p w:rsidR="00C26BAA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бесплатное предоставление учебников и учебных пособий</w:t>
      </w:r>
      <w:r w:rsidRPr="00C85444">
        <w:rPr>
          <w:sz w:val="28"/>
          <w:szCs w:val="28"/>
        </w:rPr>
        <w:t>;</w:t>
      </w:r>
    </w:p>
    <w:p w:rsidR="00C26BAA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бесплатное обеспечение лекарственными средствами, </w:t>
      </w:r>
      <w:r w:rsidRPr="00C85444">
        <w:rPr>
          <w:sz w:val="28"/>
          <w:szCs w:val="28"/>
        </w:rPr>
        <w:t>выдаваемыми по рецептам врачей в пределах перечня основных лекарственных средств;</w:t>
      </w:r>
    </w:p>
    <w:p w:rsidR="00C26BAA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первоочередное бесплатное санаторно-курортное лечение (</w:t>
      </w:r>
      <w:r w:rsidRPr="00C85444">
        <w:rPr>
          <w:sz w:val="28"/>
          <w:szCs w:val="28"/>
        </w:rPr>
        <w:t xml:space="preserve">при наличии медицинских показаний и отсутствии медицинских противопоказаний) или </w:t>
      </w:r>
      <w:r w:rsidRPr="00C85444">
        <w:rPr>
          <w:b/>
          <w:sz w:val="28"/>
          <w:szCs w:val="28"/>
        </w:rPr>
        <w:t>оздоровление</w:t>
      </w:r>
      <w:r w:rsidRPr="00C85444">
        <w:rPr>
          <w:sz w:val="28"/>
          <w:szCs w:val="28"/>
        </w:rPr>
        <w:t xml:space="preserve"> (при отсутствии медицинских противопоказаний); </w:t>
      </w:r>
    </w:p>
    <w:p w:rsidR="00C26BAA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бесплатное изготовление и ремонт зубных протезов </w:t>
      </w:r>
      <w:r w:rsidRPr="00C85444">
        <w:rPr>
          <w:sz w:val="28"/>
          <w:szCs w:val="28"/>
        </w:rPr>
        <w:t xml:space="preserve">(за исключением протезов из драгоценных металлов, </w:t>
      </w:r>
      <w:proofErr w:type="spellStart"/>
      <w:r w:rsidRPr="00C85444">
        <w:rPr>
          <w:sz w:val="28"/>
          <w:szCs w:val="28"/>
        </w:rPr>
        <w:t>металлоакрилатов</w:t>
      </w:r>
      <w:proofErr w:type="spellEnd"/>
      <w:r w:rsidRPr="00C85444">
        <w:rPr>
          <w:sz w:val="28"/>
          <w:szCs w:val="28"/>
        </w:rPr>
        <w:t xml:space="preserve"> (</w:t>
      </w:r>
      <w:proofErr w:type="spellStart"/>
      <w:r w:rsidRPr="00C85444">
        <w:rPr>
          <w:sz w:val="28"/>
          <w:szCs w:val="28"/>
        </w:rPr>
        <w:t>металлокомпозитов</w:t>
      </w:r>
      <w:proofErr w:type="spellEnd"/>
      <w:r w:rsidRPr="00C85444">
        <w:rPr>
          <w:sz w:val="28"/>
          <w:szCs w:val="28"/>
        </w:rPr>
        <w:t xml:space="preserve">) металлокерамики и фарфора, а также нанесения защитно-декоративного покрытия из нитрид-титана) </w:t>
      </w:r>
      <w:r w:rsidRPr="00C85444">
        <w:rPr>
          <w:b/>
          <w:sz w:val="28"/>
          <w:szCs w:val="28"/>
        </w:rPr>
        <w:t xml:space="preserve">в государственных организациях </w:t>
      </w:r>
      <w:r w:rsidRPr="00C85444">
        <w:rPr>
          <w:sz w:val="28"/>
          <w:szCs w:val="28"/>
        </w:rPr>
        <w:t xml:space="preserve">здравоохранения по месту </w:t>
      </w:r>
      <w:r w:rsidRPr="00C85444">
        <w:rPr>
          <w:b/>
          <w:sz w:val="28"/>
          <w:szCs w:val="28"/>
        </w:rPr>
        <w:t xml:space="preserve">жительства </w:t>
      </w:r>
      <w:r w:rsidRPr="00C85444">
        <w:rPr>
          <w:sz w:val="28"/>
          <w:szCs w:val="28"/>
        </w:rPr>
        <w:t xml:space="preserve">и </w:t>
      </w:r>
      <w:r w:rsidRPr="00C85444">
        <w:rPr>
          <w:b/>
          <w:sz w:val="28"/>
          <w:szCs w:val="28"/>
        </w:rPr>
        <w:t xml:space="preserve">право на бесплатное обеспечение иными техническими средствами социальной реабилитации </w:t>
      </w:r>
      <w:r w:rsidRPr="00C85444">
        <w:rPr>
          <w:sz w:val="28"/>
          <w:szCs w:val="28"/>
        </w:rPr>
        <w:t>в соответствии с Государственным реестром (перечнем) технических средств социальной реабилитации;</w:t>
      </w:r>
    </w:p>
    <w:p w:rsidR="003F275D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бесплатный проезд </w:t>
      </w:r>
      <w:r w:rsidR="003F275D" w:rsidRPr="00C85444">
        <w:rPr>
          <w:b/>
          <w:sz w:val="28"/>
          <w:szCs w:val="28"/>
        </w:rPr>
        <w:t xml:space="preserve">на железнодорожном транспорте </w:t>
      </w:r>
      <w:r w:rsidR="003F275D" w:rsidRPr="00C85444">
        <w:rPr>
          <w:sz w:val="28"/>
          <w:szCs w:val="28"/>
        </w:rPr>
        <w:t xml:space="preserve">общего пользования в поездах региональных линий </w:t>
      </w:r>
      <w:proofErr w:type="spellStart"/>
      <w:r w:rsidR="003F275D" w:rsidRPr="00C85444">
        <w:rPr>
          <w:sz w:val="28"/>
          <w:szCs w:val="28"/>
        </w:rPr>
        <w:t>экономкласса</w:t>
      </w:r>
      <w:proofErr w:type="spellEnd"/>
      <w:r w:rsidR="003F275D" w:rsidRPr="00C85444">
        <w:rPr>
          <w:sz w:val="28"/>
          <w:szCs w:val="28"/>
        </w:rPr>
        <w:t>,</w:t>
      </w:r>
      <w:r w:rsidR="003F275D" w:rsidRPr="00C85444">
        <w:rPr>
          <w:b/>
          <w:sz w:val="28"/>
          <w:szCs w:val="28"/>
        </w:rPr>
        <w:t xml:space="preserve"> внутреннем водном транспорте общего пользования, осуществляющем пригородные перевозки пассажиров в регулярном сообщении, автомобильном </w:t>
      </w:r>
      <w:r w:rsidR="003F275D" w:rsidRPr="00C85444">
        <w:rPr>
          <w:sz w:val="28"/>
          <w:szCs w:val="28"/>
        </w:rPr>
        <w:t>транспорте общего пользования, осуществляющем пригородные автомобильные перевозки пассажиров в регулярном сообщении (кроме такси);</w:t>
      </w:r>
    </w:p>
    <w:p w:rsidR="00C57A1C" w:rsidRPr="00C85444" w:rsidRDefault="00C57A1C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бесплатный проезд на железнодорожном транспорте </w:t>
      </w:r>
      <w:r w:rsidRPr="00C85444">
        <w:rPr>
          <w:sz w:val="28"/>
          <w:szCs w:val="28"/>
        </w:rPr>
        <w:t>общего пользования в поездах городских линий</w:t>
      </w:r>
      <w:r w:rsidRPr="00C85444">
        <w:rPr>
          <w:b/>
          <w:sz w:val="28"/>
          <w:szCs w:val="28"/>
        </w:rPr>
        <w:t xml:space="preserve">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</w:t>
      </w:r>
      <w:r w:rsidRPr="00C85444">
        <w:rPr>
          <w:sz w:val="28"/>
          <w:szCs w:val="28"/>
        </w:rPr>
        <w:t>транспорте общего пользования, осуществляющем городские автомобильные перевозки пассажиров в регулярном сообщении (кроме такси), независимо от места жительства, а проживающие на территории сельсоветов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C26BAA" w:rsidRPr="00C85444" w:rsidRDefault="00C26BAA" w:rsidP="00C26BAA">
      <w:pPr>
        <w:numPr>
          <w:ilvl w:val="0"/>
          <w:numId w:val="6"/>
        </w:numPr>
        <w:tabs>
          <w:tab w:val="left" w:pos="0"/>
        </w:tabs>
        <w:ind w:left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lastRenderedPageBreak/>
        <w:t xml:space="preserve">государственную адресную социальную помощь в виде социального пособия для возмещения затрат на приобретение подгузников </w:t>
      </w:r>
      <w:r w:rsidRPr="00C85444">
        <w:rPr>
          <w:sz w:val="28"/>
          <w:szCs w:val="28"/>
        </w:rPr>
        <w:t xml:space="preserve">(предоставляется детям-инвалидам, </w:t>
      </w:r>
      <w:r w:rsidRPr="00C85444">
        <w:rPr>
          <w:b/>
          <w:sz w:val="28"/>
          <w:szCs w:val="28"/>
        </w:rPr>
        <w:t>имеющим 4 степень утраты здоровья</w:t>
      </w:r>
      <w:r w:rsidRPr="00C85444">
        <w:rPr>
          <w:sz w:val="28"/>
          <w:szCs w:val="28"/>
        </w:rPr>
        <w:t>).</w:t>
      </w:r>
    </w:p>
    <w:p w:rsidR="00C26BAA" w:rsidRPr="00C85444" w:rsidRDefault="00C26BAA" w:rsidP="00C26BAA">
      <w:pPr>
        <w:tabs>
          <w:tab w:val="num" w:pos="-360"/>
          <w:tab w:val="num" w:pos="0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2E4FC1" w:rsidRPr="00C85444" w:rsidRDefault="002E4FC1" w:rsidP="00C26BAA">
      <w:pPr>
        <w:tabs>
          <w:tab w:val="num" w:pos="-360"/>
          <w:tab w:val="num" w:pos="0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</w:p>
    <w:p w:rsidR="00C26BAA" w:rsidRPr="00C85444" w:rsidRDefault="00C26BAA" w:rsidP="00C26BAA">
      <w:pPr>
        <w:tabs>
          <w:tab w:val="num" w:pos="-360"/>
          <w:tab w:val="num" w:pos="0"/>
        </w:tabs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C85444">
        <w:rPr>
          <w:rFonts w:ascii="Bookman Old Style" w:hAnsi="Bookman Old Style"/>
          <w:b/>
          <w:i/>
          <w:sz w:val="28"/>
          <w:szCs w:val="28"/>
          <w:u w:val="single"/>
        </w:rPr>
        <w:t>Лица, сопровождающие детей-инвалидов до 18 лет, имеют право на:</w:t>
      </w:r>
    </w:p>
    <w:p w:rsidR="00C26BAA" w:rsidRPr="00C85444" w:rsidRDefault="00C26BAA" w:rsidP="00C26BAA">
      <w:pPr>
        <w:tabs>
          <w:tab w:val="num" w:pos="-360"/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26BAA" w:rsidRPr="00C85444" w:rsidRDefault="00C26BAA" w:rsidP="00C26BAA">
      <w:pPr>
        <w:numPr>
          <w:ilvl w:val="0"/>
          <w:numId w:val="5"/>
        </w:numPr>
        <w:tabs>
          <w:tab w:val="num" w:pos="-360"/>
          <w:tab w:val="left" w:pos="360"/>
        </w:tabs>
        <w:ind w:left="0" w:firstLine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санаторно-курортное лечение или оздоровление бесплатно (без лечения)</w:t>
      </w:r>
      <w:r w:rsidRPr="00C85444">
        <w:rPr>
          <w:sz w:val="28"/>
          <w:szCs w:val="28"/>
        </w:rPr>
        <w:t xml:space="preserve"> в случае, если необходимость в сопровождении детей-инвалидов в санаторно-курортные или оздоровительные организации подтверждается заключением врачебно-консультационной комиссии  государственной организации здравоохранения;</w:t>
      </w:r>
    </w:p>
    <w:p w:rsidR="007759F4" w:rsidRPr="00C85444" w:rsidRDefault="007759F4" w:rsidP="007759F4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бесплатный проезд на железнодорожном транспорте </w:t>
      </w:r>
      <w:r w:rsidRPr="00C85444">
        <w:rPr>
          <w:sz w:val="28"/>
          <w:szCs w:val="28"/>
        </w:rPr>
        <w:t xml:space="preserve">общего пользования в поездах региональных линий </w:t>
      </w:r>
      <w:proofErr w:type="spellStart"/>
      <w:r w:rsidRPr="00C85444">
        <w:rPr>
          <w:sz w:val="28"/>
          <w:szCs w:val="28"/>
        </w:rPr>
        <w:t>экономкласса</w:t>
      </w:r>
      <w:proofErr w:type="spellEnd"/>
      <w:r w:rsidRPr="00C85444">
        <w:rPr>
          <w:sz w:val="28"/>
          <w:szCs w:val="28"/>
        </w:rPr>
        <w:t>,</w:t>
      </w:r>
      <w:r w:rsidRPr="00C85444">
        <w:rPr>
          <w:b/>
          <w:sz w:val="28"/>
          <w:szCs w:val="28"/>
        </w:rPr>
        <w:t xml:space="preserve"> внутреннем водном транспорте общего пользования, осуществляющем пригородные перевозки пассажиров в регулярном сообщении, автомобильном </w:t>
      </w:r>
      <w:r w:rsidRPr="00C85444">
        <w:rPr>
          <w:sz w:val="28"/>
          <w:szCs w:val="28"/>
        </w:rPr>
        <w:t>транспорте общего пользования, осуществляющем пригородные автомобильные перевозки пассажиров в регулярном сообщении (кроме такси);</w:t>
      </w:r>
    </w:p>
    <w:p w:rsidR="007759F4" w:rsidRPr="00C85444" w:rsidRDefault="007759F4" w:rsidP="00191D3D">
      <w:pPr>
        <w:pStyle w:val="ad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бесплатный проезд 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 на автомобильном </w:t>
      </w:r>
      <w:r w:rsidRPr="00C85444">
        <w:rPr>
          <w:sz w:val="28"/>
          <w:szCs w:val="28"/>
        </w:rPr>
        <w:t>транспорте общего пользования, осуществляющем городские автомобильные перевозки пассажиров в регулярном сообщении (кроме такси), независимо от места жительства, а проживающие на территории сельсоветов также на автомобильном транспорте общего пользования, осуществляющем междугородные автомобильные перевозки пассажиров в регулярном сообщении, в пределах границ района по месту жительства.</w:t>
      </w:r>
    </w:p>
    <w:p w:rsidR="00CC26A3" w:rsidRPr="00C85444" w:rsidRDefault="00CC26A3" w:rsidP="00C26BAA">
      <w:pPr>
        <w:tabs>
          <w:tab w:val="left" w:pos="709"/>
        </w:tabs>
        <w:jc w:val="both"/>
        <w:rPr>
          <w:sz w:val="28"/>
          <w:szCs w:val="28"/>
        </w:rPr>
      </w:pPr>
    </w:p>
    <w:p w:rsidR="000A76C6" w:rsidRPr="00C85444" w:rsidRDefault="000A76C6" w:rsidP="000A76C6">
      <w:pPr>
        <w:pStyle w:val="a5"/>
        <w:tabs>
          <w:tab w:val="left" w:pos="709"/>
          <w:tab w:val="left" w:pos="1134"/>
        </w:tabs>
        <w:ind w:left="709"/>
        <w:jc w:val="center"/>
        <w:rPr>
          <w:b/>
          <w:sz w:val="28"/>
          <w:szCs w:val="28"/>
          <w:u w:val="single"/>
        </w:rPr>
      </w:pPr>
      <w:r w:rsidRPr="00C85444">
        <w:rPr>
          <w:b/>
          <w:sz w:val="28"/>
          <w:szCs w:val="28"/>
          <w:u w:val="single"/>
        </w:rPr>
        <w:t xml:space="preserve">ГОСУДАРСТВЕННЫЕ </w:t>
      </w:r>
      <w:r w:rsidR="00A1187F" w:rsidRPr="00C85444">
        <w:rPr>
          <w:b/>
          <w:sz w:val="28"/>
          <w:szCs w:val="28"/>
          <w:u w:val="single"/>
        </w:rPr>
        <w:t>ПОСОБИЯ СЕМЬЯМ,</w:t>
      </w:r>
    </w:p>
    <w:p w:rsidR="00BE149D" w:rsidRPr="00C85444" w:rsidRDefault="00A1187F" w:rsidP="000A76C6">
      <w:pPr>
        <w:pStyle w:val="a5"/>
        <w:tabs>
          <w:tab w:val="left" w:pos="709"/>
          <w:tab w:val="left" w:pos="1134"/>
        </w:tabs>
        <w:ind w:left="709"/>
        <w:jc w:val="center"/>
        <w:rPr>
          <w:b/>
          <w:sz w:val="28"/>
          <w:szCs w:val="28"/>
          <w:u w:val="single"/>
        </w:rPr>
      </w:pPr>
      <w:r w:rsidRPr="00C85444">
        <w:rPr>
          <w:b/>
          <w:sz w:val="28"/>
          <w:szCs w:val="28"/>
          <w:u w:val="single"/>
        </w:rPr>
        <w:t>ВОСПИТЫВАЮЩИМ ДЕТЕЙ</w:t>
      </w:r>
    </w:p>
    <w:p w:rsidR="00B4539A" w:rsidRPr="00C85444" w:rsidRDefault="00457A15" w:rsidP="00B4539A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1.</w:t>
      </w:r>
      <w:r w:rsidR="00B4539A" w:rsidRPr="00C85444">
        <w:rPr>
          <w:b/>
          <w:sz w:val="28"/>
          <w:szCs w:val="28"/>
        </w:rPr>
        <w:t>Пособие по уходу за ребенком в возрасте до 3 лет</w:t>
      </w:r>
      <w:r w:rsidR="00B4539A" w:rsidRPr="00C85444">
        <w:rPr>
          <w:sz w:val="28"/>
          <w:szCs w:val="28"/>
        </w:rPr>
        <w:t xml:space="preserve"> назначается и выплачивается на каждого ребенка в следующих размерах:</w:t>
      </w:r>
    </w:p>
    <w:p w:rsidR="00B4539A" w:rsidRPr="00C85444" w:rsidRDefault="00B4539A" w:rsidP="00B4539A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>на первого ребенка – 35 процентов среднемесячной заработной платы работников в республике, применяемой для исчисления пособия;</w:t>
      </w:r>
    </w:p>
    <w:p w:rsidR="00B4539A" w:rsidRPr="00C85444" w:rsidRDefault="00B4539A" w:rsidP="00B4539A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>на второго ребенка и последующих детей – 40 процентов среднемесячной заработной платы работников в республике, применяемой для исчисления пособия;</w:t>
      </w:r>
    </w:p>
    <w:p w:rsidR="00B4539A" w:rsidRPr="00C85444" w:rsidRDefault="00B4539A" w:rsidP="00B4539A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>на ребенка-инвалида –  45 процентов среднемесячной заработной платы работников в республике, применяемой для исчисления пособия.</w:t>
      </w:r>
    </w:p>
    <w:p w:rsidR="007A25A9" w:rsidRPr="00C85444" w:rsidRDefault="00457A15" w:rsidP="00457A15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2</w:t>
      </w:r>
      <w:r w:rsidRPr="00C85444">
        <w:rPr>
          <w:sz w:val="28"/>
          <w:szCs w:val="28"/>
        </w:rPr>
        <w:t>.</w:t>
      </w:r>
      <w:r w:rsidR="008906AB" w:rsidRPr="00C85444">
        <w:rPr>
          <w:b/>
          <w:sz w:val="28"/>
          <w:szCs w:val="28"/>
        </w:rPr>
        <w:t>Пособие на детей старше 3 лет и</w:t>
      </w:r>
      <w:r w:rsidR="00B4539A" w:rsidRPr="00C85444">
        <w:rPr>
          <w:b/>
          <w:sz w:val="28"/>
          <w:szCs w:val="28"/>
        </w:rPr>
        <w:t>з отдельных категорий семей</w:t>
      </w:r>
      <w:r w:rsidR="007A25A9" w:rsidRPr="00C85444">
        <w:rPr>
          <w:sz w:val="28"/>
          <w:szCs w:val="28"/>
        </w:rPr>
        <w:t>.</w:t>
      </w:r>
    </w:p>
    <w:p w:rsidR="008B34C5" w:rsidRPr="00C85444" w:rsidRDefault="008B34C5" w:rsidP="00457A15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>Пособие назначается на каждого ребенка старше 3 лет в следующих размерах:</w:t>
      </w:r>
    </w:p>
    <w:p w:rsidR="008B34C5" w:rsidRPr="00C85444" w:rsidRDefault="008B34C5" w:rsidP="00457A15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>на ребенка-инвалида в возрасте до 18 лет – 70 процентов наибольшей величины бюджета прожиточного минимума;</w:t>
      </w:r>
    </w:p>
    <w:p w:rsidR="008B34C5" w:rsidRPr="00C85444" w:rsidRDefault="008B34C5" w:rsidP="008B34C5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lastRenderedPageBreak/>
        <w:t>на других детей – 50 процентов наибольшей величины бюджета прожиточного минимума.</w:t>
      </w:r>
    </w:p>
    <w:p w:rsidR="0062228A" w:rsidRPr="00C85444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85444">
        <w:rPr>
          <w:b/>
          <w:sz w:val="28"/>
          <w:szCs w:val="28"/>
        </w:rPr>
        <w:t>Д</w:t>
      </w:r>
      <w:r w:rsidR="007A25A9" w:rsidRPr="00C85444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D94786" w:rsidRPr="00C85444">
        <w:rPr>
          <w:b/>
          <w:color w:val="000000" w:themeColor="text1"/>
          <w:sz w:val="28"/>
          <w:szCs w:val="28"/>
        </w:rPr>
        <w:t xml:space="preserve"> </w:t>
      </w:r>
      <w:r w:rsidR="007A25A9" w:rsidRPr="00C85444">
        <w:rPr>
          <w:b/>
          <w:sz w:val="28"/>
          <w:szCs w:val="28"/>
        </w:rPr>
        <w:t>занятость</w:t>
      </w:r>
      <w:r w:rsidR="007A25A9" w:rsidRPr="00C85444">
        <w:rPr>
          <w:sz w:val="28"/>
          <w:szCs w:val="28"/>
        </w:rPr>
        <w:t xml:space="preserve"> отца (отчима) в полной семье, родителя в неполной семье </w:t>
      </w:r>
      <w:r w:rsidR="007A25A9" w:rsidRPr="00C85444">
        <w:rPr>
          <w:b/>
          <w:sz w:val="28"/>
          <w:szCs w:val="28"/>
        </w:rPr>
        <w:t>на дату обращения за пособием,</w:t>
      </w:r>
      <w:r w:rsidR="008906AB" w:rsidRPr="00C85444">
        <w:rPr>
          <w:b/>
          <w:sz w:val="28"/>
          <w:szCs w:val="28"/>
        </w:rPr>
        <w:t xml:space="preserve"> а также не менее шести месяцев в общей сложности в календарном году, предшествующему году обращения за пособием</w:t>
      </w:r>
      <w:r w:rsidR="007A25A9" w:rsidRPr="00C85444">
        <w:rPr>
          <w:b/>
          <w:sz w:val="28"/>
          <w:szCs w:val="28"/>
        </w:rPr>
        <w:t>.</w:t>
      </w:r>
    </w:p>
    <w:p w:rsidR="00256F04" w:rsidRPr="00C85444" w:rsidRDefault="00256F04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C85444">
        <w:rPr>
          <w:sz w:val="28"/>
          <w:szCs w:val="28"/>
        </w:rPr>
        <w:t>При определении условия занятости трудоспособного отца (отчима) в полной семье либо трудоспособного родителя в неполной семье не менее шести месяцев в общей сложности в календарном году, предшествующем году обращения за пособием на детей старше 3 лет из отдельных категорий семей, учитываются периоды временной нетрудоспособности в связи с беременностью и родами, заболеванием или травмой.</w:t>
      </w:r>
    </w:p>
    <w:p w:rsidR="007A25A9" w:rsidRPr="00C85444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 xml:space="preserve">Пособие назначается </w:t>
      </w:r>
      <w:r w:rsidRPr="00C85444">
        <w:rPr>
          <w:b/>
          <w:sz w:val="28"/>
          <w:szCs w:val="28"/>
        </w:rPr>
        <w:t>на каждого ребенка старше 3 лет</w:t>
      </w:r>
      <w:r w:rsidR="005D7212" w:rsidRPr="00C85444">
        <w:rPr>
          <w:sz w:val="28"/>
          <w:szCs w:val="28"/>
        </w:rPr>
        <w:t>, воспитывающегося в семье.</w:t>
      </w:r>
    </w:p>
    <w:p w:rsidR="00CC26A3" w:rsidRPr="00C85444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C85444">
        <w:rPr>
          <w:sz w:val="28"/>
          <w:szCs w:val="28"/>
        </w:rPr>
        <w:t xml:space="preserve">Пособие назначается </w:t>
      </w:r>
      <w:r w:rsidRPr="00C85444">
        <w:rPr>
          <w:b/>
          <w:sz w:val="28"/>
          <w:szCs w:val="28"/>
        </w:rPr>
        <w:t xml:space="preserve">ежегодно </w:t>
      </w:r>
      <w:r w:rsidRPr="00C85444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C85444">
        <w:rPr>
          <w:b/>
          <w:sz w:val="28"/>
          <w:szCs w:val="28"/>
        </w:rPr>
        <w:t>не позднее 6 месяцев</w:t>
      </w:r>
      <w:r w:rsidRPr="00C85444">
        <w:rPr>
          <w:sz w:val="28"/>
          <w:szCs w:val="28"/>
        </w:rPr>
        <w:t xml:space="preserve"> со дня возникновения права (по истечению 6 месяцев – пособие назначается со дня обращения).</w:t>
      </w:r>
    </w:p>
    <w:p w:rsidR="002862C3" w:rsidRPr="00C85444" w:rsidRDefault="00457A15" w:rsidP="00323EC7">
      <w:pPr>
        <w:pStyle w:val="point"/>
        <w:rPr>
          <w:sz w:val="28"/>
          <w:szCs w:val="28"/>
        </w:rPr>
      </w:pPr>
      <w:r w:rsidRPr="00C85444">
        <w:rPr>
          <w:b/>
          <w:sz w:val="28"/>
          <w:szCs w:val="28"/>
        </w:rPr>
        <w:t>3.</w:t>
      </w:r>
      <w:r w:rsidR="002A5027" w:rsidRPr="00C85444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="002A5027" w:rsidRPr="00C85444">
        <w:rPr>
          <w:sz w:val="28"/>
          <w:szCs w:val="28"/>
        </w:rPr>
        <w:t>назначается</w:t>
      </w:r>
      <w:r w:rsidR="00011562" w:rsidRPr="00C85444">
        <w:rPr>
          <w:sz w:val="28"/>
          <w:szCs w:val="28"/>
        </w:rPr>
        <w:t xml:space="preserve"> </w:t>
      </w:r>
      <w:r w:rsidR="00323EC7" w:rsidRPr="00C85444">
        <w:rPr>
          <w:sz w:val="28"/>
          <w:szCs w:val="28"/>
        </w:rPr>
        <w:t xml:space="preserve">в органах по труду, занятости и социальной защите по месту получения пенсии на ребенка-инвалида в возрасте до 18 лет </w:t>
      </w:r>
      <w:r w:rsidR="002862C3" w:rsidRPr="00C85444">
        <w:rPr>
          <w:sz w:val="28"/>
          <w:szCs w:val="28"/>
        </w:rPr>
        <w:t>матери (мачехе) или отцу (отчиму) в полной семье, родителю в неполной семье, усыновителю (</w:t>
      </w:r>
      <w:proofErr w:type="spellStart"/>
      <w:r w:rsidR="002862C3" w:rsidRPr="00C85444">
        <w:rPr>
          <w:sz w:val="28"/>
          <w:szCs w:val="28"/>
        </w:rPr>
        <w:t>удочерителю</w:t>
      </w:r>
      <w:proofErr w:type="spellEnd"/>
      <w:r w:rsidR="002862C3" w:rsidRPr="00C85444">
        <w:rPr>
          <w:sz w:val="28"/>
          <w:szCs w:val="28"/>
        </w:rPr>
        <w:t>), опекуну (попечителю) ребенка-инвалида, фактически осуществляющим уход за ним, пособие по уходу за ребенком-инвалидом в возрасте до 18 лет назначается и выплачивается при условии</w:t>
      </w:r>
      <w:r w:rsidR="002862C3" w:rsidRPr="00C85444">
        <w:rPr>
          <w:b/>
          <w:sz w:val="28"/>
          <w:szCs w:val="28"/>
        </w:rPr>
        <w:t>, если они не являются занятыми</w:t>
      </w:r>
      <w:r w:rsidR="002862C3" w:rsidRPr="00C85444">
        <w:rPr>
          <w:sz w:val="28"/>
          <w:szCs w:val="28"/>
        </w:rPr>
        <w:t xml:space="preserve"> или </w:t>
      </w:r>
      <w:r w:rsidR="002862C3" w:rsidRPr="00C85444">
        <w:rPr>
          <w:b/>
          <w:sz w:val="28"/>
          <w:szCs w:val="28"/>
        </w:rPr>
        <w:t>если они заняты на следующих условиях</w:t>
      </w:r>
      <w:r w:rsidR="002862C3" w:rsidRPr="00C85444">
        <w:rPr>
          <w:sz w:val="28"/>
          <w:szCs w:val="28"/>
        </w:rPr>
        <w:t>:</w:t>
      </w:r>
    </w:p>
    <w:p w:rsidR="002862C3" w:rsidRPr="00C85444" w:rsidRDefault="002862C3" w:rsidP="002862C3">
      <w:pPr>
        <w:pStyle w:val="underpoint"/>
        <w:rPr>
          <w:sz w:val="28"/>
          <w:szCs w:val="28"/>
        </w:rPr>
      </w:pPr>
      <w:r w:rsidRPr="00C85444">
        <w:rPr>
          <w:sz w:val="28"/>
          <w:szCs w:val="28"/>
        </w:rPr>
        <w:t>2.1. работают на условиях неполного рабочего времени (не более половины нормальной продолжительности рабочего времени) у одного или нескольких нанимателей или выполняют работу на дому по трудовому договору у одного нанимателя;</w:t>
      </w:r>
    </w:p>
    <w:p w:rsidR="002862C3" w:rsidRPr="00C85444" w:rsidRDefault="002862C3" w:rsidP="002862C3">
      <w:pPr>
        <w:pStyle w:val="underpoint"/>
        <w:rPr>
          <w:sz w:val="28"/>
          <w:szCs w:val="28"/>
        </w:rPr>
      </w:pPr>
      <w:r w:rsidRPr="00C85444">
        <w:rPr>
          <w:sz w:val="28"/>
          <w:szCs w:val="28"/>
        </w:rPr>
        <w:t xml:space="preserve">2.2. являются нотариусами, адвокатами, индивидуальными предпринимателями, лицами, осуществляющими ремесленную деятельность, деятельность в сфере </w:t>
      </w:r>
      <w:proofErr w:type="spellStart"/>
      <w:r w:rsidRPr="00C85444">
        <w:rPr>
          <w:sz w:val="28"/>
          <w:szCs w:val="28"/>
        </w:rPr>
        <w:t>агроэкотуризма</w:t>
      </w:r>
      <w:proofErr w:type="spellEnd"/>
      <w:r w:rsidRPr="00C85444">
        <w:rPr>
          <w:sz w:val="28"/>
          <w:szCs w:val="28"/>
        </w:rPr>
        <w:t>, и соответствующая деятельность приостановлена в порядке, установленном законодательством;</w:t>
      </w:r>
    </w:p>
    <w:p w:rsidR="002862C3" w:rsidRPr="00C85444" w:rsidRDefault="002862C3" w:rsidP="002862C3">
      <w:pPr>
        <w:pStyle w:val="underpoint"/>
        <w:rPr>
          <w:sz w:val="28"/>
          <w:szCs w:val="28"/>
        </w:rPr>
      </w:pPr>
      <w:r w:rsidRPr="00C85444">
        <w:rPr>
          <w:sz w:val="28"/>
          <w:szCs w:val="28"/>
        </w:rPr>
        <w:t>2.3. являются индивидуальными предпринимателями и не осуществляют индивидуальную предпринимательскую деятельность в связи с нахождением в процессе прекращения деятельности;</w:t>
      </w:r>
    </w:p>
    <w:p w:rsidR="002862C3" w:rsidRPr="00C85444" w:rsidRDefault="002862C3" w:rsidP="002862C3">
      <w:pPr>
        <w:pStyle w:val="underpoint"/>
        <w:rPr>
          <w:sz w:val="28"/>
          <w:szCs w:val="28"/>
        </w:rPr>
      </w:pPr>
      <w:r w:rsidRPr="00C85444">
        <w:rPr>
          <w:sz w:val="28"/>
          <w:szCs w:val="28"/>
        </w:rPr>
        <w:t>2.4. 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Pr="00C85444">
        <w:rPr>
          <w:color w:val="FF0000"/>
          <w:sz w:val="28"/>
          <w:szCs w:val="28"/>
        </w:rPr>
        <w:t>.</w:t>
      </w:r>
    </w:p>
    <w:p w:rsidR="002862C3" w:rsidRPr="00C85444" w:rsidRDefault="002862C3" w:rsidP="002862C3">
      <w:pPr>
        <w:pStyle w:val="point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Другим лицам, фактически осуществляющим уход за ребенком-инвалидом в возрасте до 18 лет, </w:t>
      </w:r>
      <w:r w:rsidRPr="00C85444">
        <w:rPr>
          <w:sz w:val="28"/>
          <w:szCs w:val="28"/>
        </w:rPr>
        <w:t>пособие по уходу за ребенком-инвалидом в возрасте до 18 лет назначается и выплачивается при условии, если они не являются занятыми,                    а оба родителя (мать (мачеха), отец (отчим)) в полной семье, родитель в неполной семье, усыновитель (</w:t>
      </w:r>
      <w:proofErr w:type="spellStart"/>
      <w:r w:rsidRPr="00C85444">
        <w:rPr>
          <w:sz w:val="28"/>
          <w:szCs w:val="28"/>
        </w:rPr>
        <w:t>удочеритель</w:t>
      </w:r>
      <w:proofErr w:type="spellEnd"/>
      <w:r w:rsidRPr="00C85444">
        <w:rPr>
          <w:sz w:val="28"/>
          <w:szCs w:val="28"/>
        </w:rPr>
        <w:t xml:space="preserve">), опекун (попечитель) ребенка-инвалида не имеют права на пособие по уходу за ребенком-инвалидом в возрасте до 18 лет в </w:t>
      </w:r>
      <w:r w:rsidRPr="00C85444">
        <w:rPr>
          <w:sz w:val="28"/>
          <w:szCs w:val="28"/>
        </w:rPr>
        <w:lastRenderedPageBreak/>
        <w:t>соответствии с настоящей статьей либо не могут осуществлять уход за ребенком-инвалидом в связи с инвалидностью I группы.</w:t>
      </w:r>
    </w:p>
    <w:p w:rsidR="00D07072" w:rsidRPr="00C85444" w:rsidRDefault="00D07072" w:rsidP="00D07072">
      <w:pPr>
        <w:ind w:firstLine="720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 xml:space="preserve">В стаж работы </w:t>
      </w:r>
      <w:r w:rsidRPr="00C85444">
        <w:rPr>
          <w:sz w:val="28"/>
          <w:szCs w:val="28"/>
        </w:rPr>
        <w:t>при назначении пенсии включаются периоды ухода за ребенком-инвалидом в возрасте до 18 лет.</w:t>
      </w:r>
    </w:p>
    <w:p w:rsidR="00B64A0A" w:rsidRPr="00C85444" w:rsidRDefault="00B64A0A" w:rsidP="00B64A0A">
      <w:pPr>
        <w:ind w:firstLine="720"/>
        <w:jc w:val="both"/>
        <w:rPr>
          <w:sz w:val="28"/>
          <w:szCs w:val="28"/>
        </w:rPr>
      </w:pPr>
    </w:p>
    <w:p w:rsidR="00FD753D" w:rsidRPr="00C85444" w:rsidRDefault="00FD753D" w:rsidP="00B64A0A">
      <w:pPr>
        <w:ind w:firstLine="720"/>
        <w:jc w:val="both"/>
        <w:rPr>
          <w:sz w:val="28"/>
          <w:szCs w:val="28"/>
        </w:rPr>
      </w:pPr>
    </w:p>
    <w:p w:rsidR="00B51811" w:rsidRPr="00C85444" w:rsidRDefault="00B51811" w:rsidP="00B51811">
      <w:pPr>
        <w:tabs>
          <w:tab w:val="left" w:pos="709"/>
          <w:tab w:val="left" w:pos="1134"/>
        </w:tabs>
        <w:ind w:left="709"/>
        <w:contextualSpacing/>
        <w:jc w:val="center"/>
        <w:rPr>
          <w:b/>
          <w:sz w:val="28"/>
          <w:szCs w:val="28"/>
          <w:u w:val="single"/>
        </w:rPr>
      </w:pPr>
      <w:r w:rsidRPr="00C85444">
        <w:rPr>
          <w:b/>
          <w:sz w:val="28"/>
          <w:szCs w:val="28"/>
          <w:u w:val="single"/>
        </w:rPr>
        <w:t>ПЕНСИОННОЕ ОБЕСПЕЧЕНИЕ</w:t>
      </w:r>
    </w:p>
    <w:p w:rsidR="00B51811" w:rsidRPr="00C85444" w:rsidRDefault="00B51811" w:rsidP="00B5181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85444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C85444">
        <w:rPr>
          <w:b/>
          <w:sz w:val="28"/>
          <w:szCs w:val="28"/>
        </w:rPr>
        <w:t xml:space="preserve">право на пенсию по возрасту со снижением общеустановленного пенсионного возраста на 5 лет, при стаже работы не менее 20 лет, </w:t>
      </w:r>
      <w:r w:rsidRPr="00C85444">
        <w:rPr>
          <w:rFonts w:eastAsiaTheme="minorHAnsi"/>
          <w:sz w:val="28"/>
          <w:szCs w:val="28"/>
          <w:lang w:eastAsia="en-US"/>
        </w:rPr>
        <w:t xml:space="preserve">из них </w:t>
      </w:r>
      <w:r w:rsidRPr="00C85444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Pr="00C85444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 не менее </w:t>
      </w:r>
      <w:r w:rsidRPr="00C85444">
        <w:rPr>
          <w:rFonts w:eastAsiaTheme="minorHAnsi"/>
          <w:b/>
          <w:sz w:val="28"/>
          <w:szCs w:val="28"/>
          <w:lang w:eastAsia="en-US"/>
        </w:rPr>
        <w:t>5 лет стажа работы.</w:t>
      </w:r>
    </w:p>
    <w:p w:rsidR="006761A0" w:rsidRPr="006761A0" w:rsidRDefault="00B51811" w:rsidP="00B51811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C85444">
        <w:rPr>
          <w:b/>
          <w:sz w:val="28"/>
          <w:szCs w:val="28"/>
        </w:rPr>
        <w:t>Отцы</w:t>
      </w:r>
      <w:r w:rsidRPr="00C85444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C85444">
        <w:rPr>
          <w:b/>
          <w:sz w:val="28"/>
          <w:szCs w:val="28"/>
        </w:rPr>
        <w:t xml:space="preserve">со снижением общеустановленного пенсионного возраста на 5 лет и при стаже работы не менее 25 лет, </w:t>
      </w:r>
      <w:r w:rsidR="006761A0">
        <w:rPr>
          <w:b/>
          <w:sz w:val="28"/>
          <w:szCs w:val="28"/>
        </w:rPr>
        <w:t>в том числе не менее 5 лет страхового стажа</w:t>
      </w:r>
      <w:r w:rsidR="006761A0" w:rsidRPr="006761A0">
        <w:rPr>
          <w:b/>
          <w:sz w:val="28"/>
          <w:szCs w:val="28"/>
        </w:rPr>
        <w:t>:</w:t>
      </w:r>
    </w:p>
    <w:p w:rsidR="003E28E9" w:rsidRDefault="00B51811" w:rsidP="00B518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85444">
        <w:rPr>
          <w:b/>
          <w:sz w:val="28"/>
          <w:szCs w:val="28"/>
        </w:rPr>
        <w:t>если</w:t>
      </w:r>
      <w:r w:rsidRPr="00C85444">
        <w:rPr>
          <w:sz w:val="28"/>
          <w:szCs w:val="28"/>
        </w:rPr>
        <w:t xml:space="preserve"> мать ребенка-инвалида (инвалида с детства) не использовала приобретенно</w:t>
      </w:r>
      <w:r w:rsidR="006761A0">
        <w:rPr>
          <w:sz w:val="28"/>
          <w:szCs w:val="28"/>
        </w:rPr>
        <w:t xml:space="preserve">е </w:t>
      </w:r>
      <w:r w:rsidRPr="00C85444">
        <w:rPr>
          <w:sz w:val="28"/>
          <w:szCs w:val="28"/>
        </w:rPr>
        <w:t xml:space="preserve">ею права на </w:t>
      </w:r>
      <w:r w:rsidR="006761A0">
        <w:rPr>
          <w:sz w:val="28"/>
          <w:szCs w:val="28"/>
        </w:rPr>
        <w:t xml:space="preserve">такую пенсию </w:t>
      </w:r>
      <w:r w:rsidRPr="00C85444">
        <w:rPr>
          <w:sz w:val="28"/>
          <w:szCs w:val="28"/>
        </w:rPr>
        <w:t xml:space="preserve">и отказалась от </w:t>
      </w:r>
      <w:r w:rsidR="006761A0">
        <w:rPr>
          <w:sz w:val="28"/>
          <w:szCs w:val="28"/>
        </w:rPr>
        <w:t xml:space="preserve">данного </w:t>
      </w:r>
      <w:r w:rsidRPr="00C85444">
        <w:rPr>
          <w:sz w:val="28"/>
          <w:szCs w:val="28"/>
        </w:rPr>
        <w:t xml:space="preserve">права в пользу отца или не использовала </w:t>
      </w:r>
      <w:r w:rsidR="006761A0">
        <w:rPr>
          <w:sz w:val="28"/>
          <w:szCs w:val="28"/>
        </w:rPr>
        <w:t xml:space="preserve">это право </w:t>
      </w:r>
      <w:r w:rsidRPr="00C85444">
        <w:rPr>
          <w:sz w:val="28"/>
          <w:szCs w:val="28"/>
        </w:rPr>
        <w:t>в связи с ее смертью.</w:t>
      </w:r>
    </w:p>
    <w:p w:rsidR="006761A0" w:rsidRPr="00C85444" w:rsidRDefault="006761A0" w:rsidP="00B518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629E6">
        <w:rPr>
          <w:b/>
          <w:sz w:val="28"/>
          <w:szCs w:val="28"/>
        </w:rPr>
        <w:t>если</w:t>
      </w:r>
      <w:r>
        <w:rPr>
          <w:sz w:val="28"/>
          <w:szCs w:val="28"/>
        </w:rPr>
        <w:t xml:space="preserve"> мать ребенка-инвалида не прибрела право на пенсию по возрасту в соответствии с частью первой статьи 20 Закона Республики Беларусь </w:t>
      </w:r>
      <w:r w:rsidR="002629E6">
        <w:rPr>
          <w:sz w:val="28"/>
          <w:szCs w:val="28"/>
        </w:rPr>
        <w:t>«О пенсионном обеспечении».</w:t>
      </w:r>
    </w:p>
    <w:p w:rsidR="00FB0801" w:rsidRDefault="0087255F" w:rsidP="00FB08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общий стаж работы при назначении пенсии включаются периоды ухода за ребенком-инвалидом в возрасте до 18 лет.</w:t>
      </w:r>
    </w:p>
    <w:p w:rsidR="0087255F" w:rsidRDefault="0087255F" w:rsidP="00FB080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Ребенку-инвалиду в случае смерти одного или обоих родителей может быть назначена пенсия по случаю потери кормильца (размер пенсии может быть выше социальной пенсии по инвалидности).</w:t>
      </w:r>
    </w:p>
    <w:p w:rsidR="009C1F60" w:rsidRDefault="009C1F60" w:rsidP="00FB0801">
      <w:pPr>
        <w:tabs>
          <w:tab w:val="left" w:pos="709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C1F60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C2" w:rsidRDefault="00EE61C2" w:rsidP="007A25A9">
      <w:r>
        <w:separator/>
      </w:r>
    </w:p>
  </w:endnote>
  <w:endnote w:type="continuationSeparator" w:id="0">
    <w:p w:rsidR="00EE61C2" w:rsidRDefault="00EE61C2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C2" w:rsidRDefault="00EE61C2" w:rsidP="007A25A9">
      <w:r>
        <w:separator/>
      </w:r>
    </w:p>
  </w:footnote>
  <w:footnote w:type="continuationSeparator" w:id="0">
    <w:p w:rsidR="00EE61C2" w:rsidRDefault="00EE61C2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FB0801" w:rsidRDefault="00FB08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23D">
          <w:rPr>
            <w:noProof/>
          </w:rPr>
          <w:t>4</w:t>
        </w:r>
        <w:r>
          <w:fldChar w:fldCharType="end"/>
        </w:r>
      </w:p>
    </w:sdtContent>
  </w:sdt>
  <w:p w:rsidR="00FB0801" w:rsidRDefault="00FB08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C524829"/>
    <w:multiLevelType w:val="hybridMultilevel"/>
    <w:tmpl w:val="FBC443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82034"/>
    <w:multiLevelType w:val="hybridMultilevel"/>
    <w:tmpl w:val="1DF21316"/>
    <w:lvl w:ilvl="0" w:tplc="67ACCE1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BB33CBB"/>
    <w:multiLevelType w:val="hybridMultilevel"/>
    <w:tmpl w:val="3B685D94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57F2"/>
    <w:rsid w:val="000018DE"/>
    <w:rsid w:val="00002B7A"/>
    <w:rsid w:val="00011562"/>
    <w:rsid w:val="0001442F"/>
    <w:rsid w:val="00034A9C"/>
    <w:rsid w:val="000569EB"/>
    <w:rsid w:val="00092436"/>
    <w:rsid w:val="000A76C6"/>
    <w:rsid w:val="000B6592"/>
    <w:rsid w:val="000C1C9A"/>
    <w:rsid w:val="000E72A2"/>
    <w:rsid w:val="00106D99"/>
    <w:rsid w:val="001333E6"/>
    <w:rsid w:val="001370FE"/>
    <w:rsid w:val="00141AE3"/>
    <w:rsid w:val="0015054D"/>
    <w:rsid w:val="00191D3D"/>
    <w:rsid w:val="001A63E8"/>
    <w:rsid w:val="00204186"/>
    <w:rsid w:val="00216EF1"/>
    <w:rsid w:val="00226394"/>
    <w:rsid w:val="00230E47"/>
    <w:rsid w:val="00256F04"/>
    <w:rsid w:val="002629E6"/>
    <w:rsid w:val="00274299"/>
    <w:rsid w:val="002862C3"/>
    <w:rsid w:val="002A5027"/>
    <w:rsid w:val="002B2265"/>
    <w:rsid w:val="002B2BE0"/>
    <w:rsid w:val="002C294B"/>
    <w:rsid w:val="002D20E6"/>
    <w:rsid w:val="002E35C7"/>
    <w:rsid w:val="002E4FC1"/>
    <w:rsid w:val="002F1A0A"/>
    <w:rsid w:val="00323EC7"/>
    <w:rsid w:val="00343145"/>
    <w:rsid w:val="00352229"/>
    <w:rsid w:val="00352333"/>
    <w:rsid w:val="0036253A"/>
    <w:rsid w:val="0036426E"/>
    <w:rsid w:val="00373763"/>
    <w:rsid w:val="003D6E01"/>
    <w:rsid w:val="003E12D5"/>
    <w:rsid w:val="003E28E9"/>
    <w:rsid w:val="003E3DC2"/>
    <w:rsid w:val="003F275D"/>
    <w:rsid w:val="0041343E"/>
    <w:rsid w:val="00443415"/>
    <w:rsid w:val="00457A15"/>
    <w:rsid w:val="00467813"/>
    <w:rsid w:val="00482316"/>
    <w:rsid w:val="004E0DBB"/>
    <w:rsid w:val="004F4E4E"/>
    <w:rsid w:val="00534361"/>
    <w:rsid w:val="00541CAA"/>
    <w:rsid w:val="00573AC5"/>
    <w:rsid w:val="00580425"/>
    <w:rsid w:val="005C3EAF"/>
    <w:rsid w:val="005D7212"/>
    <w:rsid w:val="005D768A"/>
    <w:rsid w:val="005E63A8"/>
    <w:rsid w:val="005F6C8E"/>
    <w:rsid w:val="00610041"/>
    <w:rsid w:val="006169AB"/>
    <w:rsid w:val="006221FF"/>
    <w:rsid w:val="0062228A"/>
    <w:rsid w:val="006406ED"/>
    <w:rsid w:val="006616AA"/>
    <w:rsid w:val="006646DA"/>
    <w:rsid w:val="00673BC7"/>
    <w:rsid w:val="006761A0"/>
    <w:rsid w:val="006849CC"/>
    <w:rsid w:val="00696623"/>
    <w:rsid w:val="006A4D09"/>
    <w:rsid w:val="006A5EE2"/>
    <w:rsid w:val="006D138B"/>
    <w:rsid w:val="006D223D"/>
    <w:rsid w:val="00700B5C"/>
    <w:rsid w:val="00723F90"/>
    <w:rsid w:val="00746004"/>
    <w:rsid w:val="00752F26"/>
    <w:rsid w:val="007759F4"/>
    <w:rsid w:val="007A25A9"/>
    <w:rsid w:val="007A3DA9"/>
    <w:rsid w:val="007F29D0"/>
    <w:rsid w:val="00870002"/>
    <w:rsid w:val="0087255F"/>
    <w:rsid w:val="00887846"/>
    <w:rsid w:val="008906AB"/>
    <w:rsid w:val="008B34C5"/>
    <w:rsid w:val="008B6A8A"/>
    <w:rsid w:val="008C14B3"/>
    <w:rsid w:val="008D0DCC"/>
    <w:rsid w:val="008F6C7C"/>
    <w:rsid w:val="0090588D"/>
    <w:rsid w:val="00913DDC"/>
    <w:rsid w:val="00921900"/>
    <w:rsid w:val="00927D27"/>
    <w:rsid w:val="00985330"/>
    <w:rsid w:val="009B059A"/>
    <w:rsid w:val="009C1F60"/>
    <w:rsid w:val="00A1187F"/>
    <w:rsid w:val="00A13FAB"/>
    <w:rsid w:val="00A33A6F"/>
    <w:rsid w:val="00A7160C"/>
    <w:rsid w:val="00A977C2"/>
    <w:rsid w:val="00B04C18"/>
    <w:rsid w:val="00B4539A"/>
    <w:rsid w:val="00B51811"/>
    <w:rsid w:val="00B52CF7"/>
    <w:rsid w:val="00B613E2"/>
    <w:rsid w:val="00B634B0"/>
    <w:rsid w:val="00B64A0A"/>
    <w:rsid w:val="00BE149D"/>
    <w:rsid w:val="00C222C0"/>
    <w:rsid w:val="00C26BAA"/>
    <w:rsid w:val="00C4352F"/>
    <w:rsid w:val="00C4624D"/>
    <w:rsid w:val="00C51B09"/>
    <w:rsid w:val="00C57A1C"/>
    <w:rsid w:val="00C60D8B"/>
    <w:rsid w:val="00C64111"/>
    <w:rsid w:val="00C71D74"/>
    <w:rsid w:val="00C76261"/>
    <w:rsid w:val="00C83615"/>
    <w:rsid w:val="00C85444"/>
    <w:rsid w:val="00C8678B"/>
    <w:rsid w:val="00C91A41"/>
    <w:rsid w:val="00C95D38"/>
    <w:rsid w:val="00CA663F"/>
    <w:rsid w:val="00CC26A3"/>
    <w:rsid w:val="00CC2EAC"/>
    <w:rsid w:val="00CC3DFC"/>
    <w:rsid w:val="00CC5293"/>
    <w:rsid w:val="00CD103E"/>
    <w:rsid w:val="00D07072"/>
    <w:rsid w:val="00D56A31"/>
    <w:rsid w:val="00D66574"/>
    <w:rsid w:val="00D86525"/>
    <w:rsid w:val="00D87FB2"/>
    <w:rsid w:val="00D94786"/>
    <w:rsid w:val="00DB6E34"/>
    <w:rsid w:val="00DD02AE"/>
    <w:rsid w:val="00DF5C9B"/>
    <w:rsid w:val="00DF750D"/>
    <w:rsid w:val="00E74F37"/>
    <w:rsid w:val="00EC57F2"/>
    <w:rsid w:val="00ED4A11"/>
    <w:rsid w:val="00EE23EA"/>
    <w:rsid w:val="00EE61C2"/>
    <w:rsid w:val="00F475DA"/>
    <w:rsid w:val="00F476C1"/>
    <w:rsid w:val="00F9548D"/>
    <w:rsid w:val="00F97DDC"/>
    <w:rsid w:val="00FA16FA"/>
    <w:rsid w:val="00FB0801"/>
    <w:rsid w:val="00FB3DB2"/>
    <w:rsid w:val="00FC6506"/>
    <w:rsid w:val="00FD753D"/>
    <w:rsid w:val="00FE6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3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3AC5"/>
    <w:rPr>
      <w:sz w:val="30"/>
    </w:rPr>
  </w:style>
  <w:style w:type="paragraph" w:styleId="2">
    <w:name w:val="Body Text 2"/>
    <w:basedOn w:val="a"/>
    <w:link w:val="20"/>
    <w:rsid w:val="00573AC5"/>
    <w:pPr>
      <w:jc w:val="both"/>
    </w:pPr>
    <w:rPr>
      <w:sz w:val="30"/>
    </w:rPr>
  </w:style>
  <w:style w:type="paragraph" w:styleId="a4">
    <w:name w:val="Title"/>
    <w:basedOn w:val="a"/>
    <w:qFormat/>
    <w:rsid w:val="00573AC5"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3F275D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2862C3"/>
    <w:pPr>
      <w:ind w:firstLine="567"/>
      <w:jc w:val="both"/>
    </w:pPr>
    <w:rPr>
      <w:rFonts w:eastAsiaTheme="minorEastAsia"/>
      <w:sz w:val="24"/>
      <w:szCs w:val="24"/>
    </w:rPr>
  </w:style>
  <w:style w:type="paragraph" w:customStyle="1" w:styleId="underpoint">
    <w:name w:val="underpoint"/>
    <w:basedOn w:val="a"/>
    <w:rsid w:val="002862C3"/>
    <w:pPr>
      <w:ind w:firstLine="567"/>
      <w:jc w:val="both"/>
    </w:pPr>
    <w:rPr>
      <w:rFonts w:eastAsiaTheme="minorEastAsia"/>
      <w:sz w:val="24"/>
      <w:szCs w:val="24"/>
    </w:rPr>
  </w:style>
  <w:style w:type="character" w:customStyle="1" w:styleId="onewind3">
    <w:name w:val="onewind3"/>
    <w:basedOn w:val="a0"/>
    <w:rsid w:val="002862C3"/>
    <w:rPr>
      <w:rFonts w:ascii="Wingdings 3" w:hAnsi="Wingdings 3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D2CD-391A-4E7A-A7E4-872EFD5A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Пользователь Windows</cp:lastModifiedBy>
  <cp:revision>57</cp:revision>
  <cp:lastPrinted>2024-12-16T09:14:00Z</cp:lastPrinted>
  <dcterms:created xsi:type="dcterms:W3CDTF">2018-06-13T15:13:00Z</dcterms:created>
  <dcterms:modified xsi:type="dcterms:W3CDTF">2025-04-18T11:14:00Z</dcterms:modified>
</cp:coreProperties>
</file>