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5C" w:rsidRPr="00CD3B42" w:rsidRDefault="00E6095C" w:rsidP="0051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B42">
        <w:rPr>
          <w:rFonts w:ascii="Times New Roman" w:hAnsi="Times New Roman" w:cs="Times New Roman"/>
          <w:sz w:val="30"/>
          <w:szCs w:val="30"/>
        </w:rPr>
        <w:t>0</w:t>
      </w:r>
      <w:r w:rsidR="009A2A35">
        <w:rPr>
          <w:rFonts w:ascii="Times New Roman" w:hAnsi="Times New Roman" w:cs="Times New Roman"/>
          <w:sz w:val="30"/>
          <w:szCs w:val="30"/>
        </w:rPr>
        <w:t>9</w:t>
      </w:r>
      <w:r w:rsidR="00CD3B42">
        <w:rPr>
          <w:rFonts w:ascii="Times New Roman" w:hAnsi="Times New Roman" w:cs="Times New Roman"/>
          <w:sz w:val="30"/>
          <w:szCs w:val="30"/>
        </w:rPr>
        <w:t>.</w:t>
      </w:r>
      <w:r w:rsidR="00CD3B42" w:rsidRPr="00CD3B42">
        <w:rPr>
          <w:rFonts w:ascii="Times New Roman" w:hAnsi="Times New Roman" w:cs="Times New Roman"/>
          <w:sz w:val="30"/>
          <w:szCs w:val="30"/>
        </w:rPr>
        <w:t>10</w:t>
      </w:r>
      <w:r w:rsidR="00CD3B42">
        <w:rPr>
          <w:rFonts w:ascii="Times New Roman" w:hAnsi="Times New Roman" w:cs="Times New Roman"/>
          <w:sz w:val="30"/>
          <w:szCs w:val="30"/>
        </w:rPr>
        <w:t>.2024</w:t>
      </w:r>
    </w:p>
    <w:p w:rsidR="00E6095C" w:rsidRDefault="00E6095C" w:rsidP="0051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52BD" w:rsidRPr="001752BD" w:rsidRDefault="001752BD" w:rsidP="001752B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52BD"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Pr="001752BD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1752BD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52BD">
        <w:rPr>
          <w:rFonts w:ascii="Times New Roman" w:hAnsi="Times New Roman" w:cs="Times New Roman"/>
          <w:sz w:val="30"/>
          <w:szCs w:val="30"/>
        </w:rPr>
        <w:t xml:space="preserve"> поддержала в суде гос</w:t>
      </w:r>
      <w:r w:rsidR="00623E67">
        <w:rPr>
          <w:rFonts w:ascii="Times New Roman" w:hAnsi="Times New Roman" w:cs="Times New Roman"/>
          <w:sz w:val="30"/>
          <w:szCs w:val="30"/>
        </w:rPr>
        <w:t xml:space="preserve">ударственное </w:t>
      </w:r>
      <w:bookmarkStart w:id="0" w:name="_GoBack"/>
      <w:bookmarkEnd w:id="0"/>
      <w:r w:rsidRPr="001752BD">
        <w:rPr>
          <w:rFonts w:ascii="Times New Roman" w:hAnsi="Times New Roman" w:cs="Times New Roman"/>
          <w:sz w:val="30"/>
          <w:szCs w:val="30"/>
        </w:rPr>
        <w:t xml:space="preserve">обвинение по уголовному делу о </w:t>
      </w:r>
      <w:r>
        <w:rPr>
          <w:rFonts w:ascii="Times New Roman" w:hAnsi="Times New Roman" w:cs="Times New Roman"/>
          <w:sz w:val="30"/>
          <w:szCs w:val="30"/>
        </w:rPr>
        <w:t>служебном подлоге</w:t>
      </w:r>
    </w:p>
    <w:p w:rsidR="00517005" w:rsidRDefault="00517005" w:rsidP="0051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поддержала в суде государственное обвинение по уголовному делу в отношении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заведующей фермы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D3B42">
        <w:rPr>
          <w:rFonts w:ascii="Times New Roman" w:hAnsi="Times New Roman" w:cs="Times New Roman"/>
          <w:sz w:val="30"/>
          <w:szCs w:val="30"/>
        </w:rPr>
        <w:t xml:space="preserve">сельскохозяйственной организации </w:t>
      </w:r>
      <w:r>
        <w:rPr>
          <w:rFonts w:ascii="Times New Roman" w:hAnsi="Times New Roman" w:cs="Times New Roman"/>
          <w:sz w:val="30"/>
          <w:szCs w:val="30"/>
        </w:rPr>
        <w:t>К. – ей инкриминировано</w:t>
      </w:r>
      <w:r w:rsidR="007E37E6">
        <w:rPr>
          <w:rFonts w:ascii="Times New Roman" w:hAnsi="Times New Roman" w:cs="Times New Roman"/>
          <w:sz w:val="30"/>
          <w:szCs w:val="30"/>
        </w:rPr>
        <w:t xml:space="preserve"> неоднократное</w:t>
      </w:r>
      <w:r>
        <w:rPr>
          <w:rFonts w:ascii="Times New Roman" w:hAnsi="Times New Roman" w:cs="Times New Roman"/>
          <w:sz w:val="30"/>
          <w:szCs w:val="30"/>
        </w:rPr>
        <w:t xml:space="preserve"> внесение заведомо ложных сведений и записей в официальные документы, </w:t>
      </w:r>
      <w:r w:rsidR="007E37E6">
        <w:rPr>
          <w:rFonts w:ascii="Times New Roman" w:hAnsi="Times New Roman" w:cs="Times New Roman"/>
          <w:sz w:val="30"/>
          <w:szCs w:val="30"/>
        </w:rPr>
        <w:t>с целью сокрытия падежа.</w:t>
      </w:r>
    </w:p>
    <w:p w:rsidR="00517005" w:rsidRDefault="00517005" w:rsidP="0051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Уголовное дело рассмотрено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выездом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судебном заседании по месту работы обвиняемой с приглашением работников и руководства</w:t>
      </w:r>
      <w:r w:rsidR="00C46F64">
        <w:rPr>
          <w:rFonts w:ascii="Times New Roman" w:hAnsi="Times New Roman" w:cs="Times New Roman"/>
          <w:sz w:val="30"/>
          <w:szCs w:val="30"/>
        </w:rPr>
        <w:t xml:space="preserve"> </w:t>
      </w:r>
      <w:r w:rsidR="00CD3B42">
        <w:rPr>
          <w:rFonts w:ascii="Times New Roman" w:hAnsi="Times New Roman" w:cs="Times New Roman"/>
          <w:sz w:val="30"/>
          <w:szCs w:val="30"/>
        </w:rPr>
        <w:t>организации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37E6" w:rsidRDefault="00517005" w:rsidP="007E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установлено в ходе судебного следствия, К. в стремлении избежать привлечения к материальной и (или) дисциплинарной ответственности за неприятие должных мер по содержанию, кормлению, предупреждению заболевания животных, несоблюдения технологических регламентов по выращиванию крупно рогатого скота (далее – КРС), повлекшее падеж КРС на ферме, а также из личной заинтересованности, </w:t>
      </w:r>
      <w:r w:rsidR="007E37E6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>
        <w:rPr>
          <w:rFonts w:ascii="Times New Roman" w:hAnsi="Times New Roman" w:cs="Times New Roman"/>
          <w:sz w:val="30"/>
          <w:szCs w:val="30"/>
        </w:rPr>
        <w:t xml:space="preserve">умышленно внесла заведомо ложные сведения и записи </w:t>
      </w:r>
      <w:r w:rsidR="007E37E6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в официальные документы </w:t>
      </w:r>
      <w:r w:rsidR="007E37E6">
        <w:rPr>
          <w:rFonts w:ascii="Times New Roman" w:hAnsi="Times New Roman" w:cs="Times New Roman"/>
          <w:sz w:val="30"/>
          <w:szCs w:val="30"/>
        </w:rPr>
        <w:t>о сокрытии падежа.</w:t>
      </w:r>
    </w:p>
    <w:p w:rsidR="007E37E6" w:rsidRDefault="007E37E6" w:rsidP="007E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судебном заседании К. признала свою вину в полном объёме.</w:t>
      </w:r>
    </w:p>
    <w:p w:rsidR="007E37E6" w:rsidRDefault="007E37E6" w:rsidP="007E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учётом предоставленных государственным обвинителем доказательств суд Осиповичского района постановил обвинительный приговор. На основании ч.1 ст.427 Уголовного кодекса Республики Беларусь обвиняемой назначено наказание в виде исправительных работ                                       по месту работы на срок 1 год с удержанием 15% заработка в доход государства, но не менее 1 базовой величины ежемесячно.</w:t>
      </w:r>
    </w:p>
    <w:p w:rsidR="007E37E6" w:rsidRDefault="007E37E6" w:rsidP="007E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095C" w:rsidRPr="00E6095C" w:rsidRDefault="00E6095C" w:rsidP="00E609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Василий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Евилин</w:t>
      </w:r>
      <w:proofErr w:type="spellEnd"/>
    </w:p>
    <w:sectPr w:rsidR="00E6095C" w:rsidRPr="00E6095C" w:rsidSect="00517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C0"/>
    <w:rsid w:val="001752BD"/>
    <w:rsid w:val="00517005"/>
    <w:rsid w:val="00623E67"/>
    <w:rsid w:val="007E37E6"/>
    <w:rsid w:val="009A2A35"/>
    <w:rsid w:val="00A42B63"/>
    <w:rsid w:val="00A938C0"/>
    <w:rsid w:val="00C46F64"/>
    <w:rsid w:val="00CD3B42"/>
    <w:rsid w:val="00D95492"/>
    <w:rsid w:val="00E6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Лазаренко Ирина Николаевна</cp:lastModifiedBy>
  <cp:revision>9</cp:revision>
  <dcterms:created xsi:type="dcterms:W3CDTF">2024-10-04T06:53:00Z</dcterms:created>
  <dcterms:modified xsi:type="dcterms:W3CDTF">2024-10-09T07:27:00Z</dcterms:modified>
</cp:coreProperties>
</file>