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980F38" w:rsidRDefault="00B5593F" w:rsidP="00667B9B">
      <w:pPr>
        <w:jc w:val="center"/>
      </w:pPr>
      <w:r>
        <w:t xml:space="preserve">АДМИНИСТРАТИВНАЯ ПРОЦЕДУРА № </w:t>
      </w:r>
      <w:r w:rsidR="00D8661B">
        <w:t>8</w:t>
      </w:r>
      <w:r w:rsidR="007A07CD">
        <w:t>.1</w:t>
      </w:r>
      <w:r w:rsidR="00D8661B">
        <w:t>.</w:t>
      </w:r>
      <w:r w:rsidR="00980F38" w:rsidRPr="00980F38">
        <w:t>5</w:t>
      </w:r>
    </w:p>
    <w:p w:rsidR="00FC7710" w:rsidRPr="00FC7710" w:rsidRDefault="00FC7710" w:rsidP="00667B9B">
      <w:pPr>
        <w:jc w:val="center"/>
        <w:rPr>
          <w:vertAlign w:val="superscript"/>
        </w:rPr>
      </w:pPr>
    </w:p>
    <w:p w:rsidR="00B85006" w:rsidRDefault="00B85006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B85006">
        <w:rPr>
          <w:rFonts w:eastAsia="Times New Roman" w:cs="Times New Roman"/>
          <w:b/>
          <w:color w:val="000000"/>
          <w:szCs w:val="30"/>
          <w:lang w:eastAsia="ru-RU"/>
        </w:rPr>
        <w:t xml:space="preserve">Принятие </w:t>
      </w:r>
      <w:r w:rsidRPr="00980F38">
        <w:rPr>
          <w:rFonts w:eastAsia="Times New Roman" w:cs="Times New Roman"/>
          <w:b/>
          <w:color w:val="000000"/>
          <w:szCs w:val="30"/>
          <w:lang w:eastAsia="ru-RU"/>
        </w:rPr>
        <w:t>решения</w:t>
      </w:r>
      <w:r w:rsidRPr="00980F38">
        <w:rPr>
          <w:rFonts w:eastAsia="Times New Roman" w:cs="Times New Roman"/>
          <w:b/>
          <w:color w:val="000000"/>
          <w:szCs w:val="30"/>
          <w:lang w:eastAsia="ru-RU"/>
        </w:rPr>
        <w:t xml:space="preserve"> </w:t>
      </w:r>
      <w:r w:rsidR="00980F38" w:rsidRPr="00980F38">
        <w:rPr>
          <w:rFonts w:eastAsia="Times New Roman" w:cs="Times New Roman"/>
          <w:b/>
          <w:color w:val="000000"/>
          <w:szCs w:val="30"/>
          <w:lang w:eastAsia="ru-RU"/>
        </w:rPr>
        <w:t>о переводе жилого помещения в нежилое</w:t>
      </w:r>
    </w:p>
    <w:p w:rsidR="00980F38" w:rsidRPr="00FC7710" w:rsidRDefault="00980F38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980F38" w:rsidRPr="00980F38" w:rsidRDefault="00980F38" w:rsidP="00980F38">
            <w:pPr>
              <w:pStyle w:val="a5"/>
              <w:numPr>
                <w:ilvl w:val="0"/>
                <w:numId w:val="7"/>
              </w:numPr>
              <w:tabs>
                <w:tab w:val="left" w:pos="360"/>
                <w:tab w:val="left" w:pos="1174"/>
              </w:tabs>
              <w:ind w:left="181" w:firstLine="17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980F38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980F38" w:rsidRPr="00980F38" w:rsidRDefault="00980F38" w:rsidP="00980F38">
            <w:pPr>
              <w:pStyle w:val="a5"/>
              <w:numPr>
                <w:ilvl w:val="0"/>
                <w:numId w:val="7"/>
              </w:numPr>
              <w:tabs>
                <w:tab w:val="left" w:pos="360"/>
                <w:tab w:val="left" w:pos="1174"/>
              </w:tabs>
              <w:spacing w:before="120"/>
              <w:ind w:left="181" w:firstLine="17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980F38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и документ, подтверждающий право собственности, право хозяйственного ведения или оперативного</w:t>
            </w:r>
            <w:r w:rsidRPr="00980F38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управления на жилое помещение</w:t>
            </w:r>
          </w:p>
          <w:p w:rsidR="00980F38" w:rsidRPr="00980F38" w:rsidRDefault="00980F38" w:rsidP="00980F38">
            <w:pPr>
              <w:pStyle w:val="a5"/>
              <w:numPr>
                <w:ilvl w:val="0"/>
                <w:numId w:val="7"/>
              </w:numPr>
              <w:tabs>
                <w:tab w:val="left" w:pos="360"/>
                <w:tab w:val="left" w:pos="1174"/>
              </w:tabs>
              <w:spacing w:before="120"/>
              <w:ind w:left="181" w:firstLine="17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980F38">
              <w:rPr>
                <w:rFonts w:eastAsia="Times New Roman" w:cs="Times New Roman"/>
                <w:color w:val="000000"/>
                <w:szCs w:val="30"/>
                <w:lang w:eastAsia="ru-RU"/>
              </w:rPr>
              <w:t>письменное согласие всех собственников жилого помещения, нахо</w:t>
            </w:r>
            <w:r w:rsidRPr="00980F38">
              <w:rPr>
                <w:rFonts w:eastAsia="Times New Roman" w:cs="Times New Roman"/>
                <w:color w:val="000000"/>
                <w:szCs w:val="30"/>
                <w:lang w:eastAsia="ru-RU"/>
              </w:rPr>
              <w:t>дящегося в общей собственности</w:t>
            </w:r>
          </w:p>
          <w:p w:rsidR="00980F38" w:rsidRPr="00980F38" w:rsidRDefault="00980F38" w:rsidP="00980F38">
            <w:pPr>
              <w:pStyle w:val="a5"/>
              <w:numPr>
                <w:ilvl w:val="0"/>
                <w:numId w:val="7"/>
              </w:numPr>
              <w:tabs>
                <w:tab w:val="left" w:pos="360"/>
                <w:tab w:val="left" w:pos="1174"/>
              </w:tabs>
              <w:spacing w:before="120"/>
              <w:ind w:left="181" w:firstLine="17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980F38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письменное согласие третьих лиц – в случае, если право собственности на переводимое жилое помещение </w:t>
            </w:r>
            <w:r w:rsidRPr="00980F38">
              <w:rPr>
                <w:rFonts w:eastAsia="Times New Roman" w:cs="Times New Roman"/>
                <w:color w:val="000000"/>
                <w:szCs w:val="30"/>
                <w:lang w:eastAsia="ru-RU"/>
              </w:rPr>
              <w:t>обременено правами третьих лиц</w:t>
            </w:r>
          </w:p>
          <w:p w:rsidR="00B5593F" w:rsidRPr="00980F38" w:rsidRDefault="00980F38" w:rsidP="00980F38">
            <w:pPr>
              <w:pStyle w:val="a5"/>
              <w:numPr>
                <w:ilvl w:val="0"/>
                <w:numId w:val="7"/>
              </w:numPr>
              <w:tabs>
                <w:tab w:val="left" w:pos="360"/>
                <w:tab w:val="left" w:pos="1174"/>
              </w:tabs>
              <w:spacing w:before="120"/>
              <w:ind w:left="181" w:firstLine="17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980F38">
              <w:rPr>
                <w:rFonts w:eastAsia="Times New Roman" w:cs="Times New Roman"/>
                <w:color w:val="000000"/>
                <w:szCs w:val="30"/>
                <w:lang w:eastAsia="ru-RU"/>
              </w:rPr>
              <w:t>письменное согласие совершеннолетних граждан – если при переводе жилого помещения в нежилое в одноквартирном жилом доме или квартире сохраняются иные жилые помещения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980F38" w:rsidRDefault="00980F38" w:rsidP="00B85006">
            <w:pPr>
              <w:ind w:firstLine="323"/>
              <w:jc w:val="left"/>
              <w:rPr>
                <w:szCs w:val="30"/>
              </w:rPr>
            </w:pPr>
            <w:r w:rsidRPr="00980F38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980F38" w:rsidRDefault="00980F38" w:rsidP="00B85006">
            <w:pPr>
              <w:ind w:firstLine="323"/>
              <w:jc w:val="left"/>
              <w:rPr>
                <w:szCs w:val="30"/>
              </w:rPr>
            </w:pPr>
            <w:r w:rsidRPr="00980F38">
              <w:rPr>
                <w:rFonts w:eastAsia="Times New Roman" w:cs="Times New Roman"/>
                <w:color w:val="000000"/>
                <w:szCs w:val="30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980F38" w:rsidRDefault="00980F38" w:rsidP="00B85006">
            <w:pPr>
              <w:ind w:firstLine="323"/>
              <w:jc w:val="left"/>
              <w:rPr>
                <w:szCs w:val="30"/>
              </w:rPr>
            </w:pPr>
            <w:r w:rsidRPr="00980F38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85006" w:rsidRDefault="007212E0" w:rsidP="00B85006">
            <w:pPr>
              <w:jc w:val="center"/>
            </w:pPr>
            <w:r>
              <w:t>Вы можете обратиться:</w:t>
            </w:r>
          </w:p>
          <w:p w:rsidR="007212E0" w:rsidRDefault="007212E0" w:rsidP="00B85006">
            <w:pPr>
              <w:jc w:val="center"/>
            </w:pPr>
            <w:r>
              <w:t xml:space="preserve">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B5593F" w:rsidRDefault="00586346" w:rsidP="00980F38">
      <w:pPr>
        <w:pStyle w:val="snoski"/>
        <w:tabs>
          <w:tab w:val="left" w:pos="5670"/>
        </w:tabs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  <w:bookmarkStart w:id="0" w:name="_GoBack"/>
      <w:bookmarkEnd w:id="0"/>
    </w:p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4FF9"/>
    <w:multiLevelType w:val="hybridMultilevel"/>
    <w:tmpl w:val="AC0A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1B05CE"/>
    <w:multiLevelType w:val="hybridMultilevel"/>
    <w:tmpl w:val="B938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6414"/>
    <w:multiLevelType w:val="hybridMultilevel"/>
    <w:tmpl w:val="5D5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7D6774"/>
    <w:rsid w:val="008239BA"/>
    <w:rsid w:val="008610D9"/>
    <w:rsid w:val="008C3E0D"/>
    <w:rsid w:val="009149C0"/>
    <w:rsid w:val="009344F8"/>
    <w:rsid w:val="00970528"/>
    <w:rsid w:val="00980F38"/>
    <w:rsid w:val="00981F20"/>
    <w:rsid w:val="009A388D"/>
    <w:rsid w:val="00A242E5"/>
    <w:rsid w:val="00B307E2"/>
    <w:rsid w:val="00B5593F"/>
    <w:rsid w:val="00B85006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F37F40"/>
    <w:rsid w:val="00F4772D"/>
    <w:rsid w:val="00F47FCC"/>
    <w:rsid w:val="00F55358"/>
    <w:rsid w:val="00FC771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7054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E163-3CBC-445F-9616-5B2069F9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2021-12-10T08:26:00Z</dcterms:created>
  <dcterms:modified xsi:type="dcterms:W3CDTF">2021-12-10T08:31:00Z</dcterms:modified>
</cp:coreProperties>
</file>