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66" w:rsidRDefault="00275CAE" w:rsidP="007B3FD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F406EC">
        <w:rPr>
          <w:b/>
          <w:sz w:val="52"/>
          <w:szCs w:val="52"/>
        </w:rPr>
        <w:t xml:space="preserve"> </w:t>
      </w:r>
    </w:p>
    <w:p w:rsidR="007B3FDC" w:rsidRPr="00114B97" w:rsidRDefault="007B3FDC" w:rsidP="000310FB">
      <w:pPr>
        <w:shd w:val="clear" w:color="auto" w:fill="FFFFFF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Размещено</w:t>
      </w:r>
      <w:r w:rsidRPr="00B80F24">
        <w:rPr>
          <w:b/>
          <w:sz w:val="52"/>
          <w:szCs w:val="52"/>
        </w:rPr>
        <w:t xml:space="preserve"> </w:t>
      </w:r>
      <w:r w:rsidR="00487616">
        <w:rPr>
          <w:b/>
          <w:sz w:val="52"/>
          <w:szCs w:val="52"/>
        </w:rPr>
        <w:t>1</w:t>
      </w:r>
      <w:r w:rsidR="002F4AFC">
        <w:rPr>
          <w:b/>
          <w:sz w:val="52"/>
          <w:szCs w:val="52"/>
        </w:rPr>
        <w:t>2</w:t>
      </w:r>
      <w:r w:rsidR="009431A9" w:rsidRPr="00487616">
        <w:rPr>
          <w:b/>
          <w:sz w:val="52"/>
          <w:szCs w:val="52"/>
          <w:shd w:val="clear" w:color="auto" w:fill="FFFFFF"/>
        </w:rPr>
        <w:t xml:space="preserve"> </w:t>
      </w:r>
      <w:r w:rsidR="00487616">
        <w:rPr>
          <w:b/>
          <w:sz w:val="52"/>
          <w:szCs w:val="52"/>
          <w:shd w:val="clear" w:color="auto" w:fill="FFFFFF"/>
        </w:rPr>
        <w:t>августа</w:t>
      </w:r>
      <w:r w:rsidR="009431A9">
        <w:rPr>
          <w:b/>
          <w:sz w:val="52"/>
          <w:szCs w:val="52"/>
          <w:shd w:val="clear" w:color="auto" w:fill="FFFFFF"/>
        </w:rPr>
        <w:t xml:space="preserve"> </w:t>
      </w:r>
      <w:r w:rsidR="00541CE5" w:rsidRPr="000310FB">
        <w:rPr>
          <w:b/>
          <w:sz w:val="52"/>
          <w:szCs w:val="52"/>
          <w:shd w:val="clear" w:color="auto" w:fill="FFFFFF"/>
        </w:rPr>
        <w:t>202</w:t>
      </w:r>
      <w:r w:rsidR="00A6258D">
        <w:rPr>
          <w:b/>
          <w:sz w:val="52"/>
          <w:szCs w:val="52"/>
          <w:shd w:val="clear" w:color="auto" w:fill="FFFFFF"/>
        </w:rPr>
        <w:t>6</w:t>
      </w:r>
      <w:r w:rsidRPr="000310FB">
        <w:rPr>
          <w:b/>
          <w:sz w:val="52"/>
          <w:szCs w:val="52"/>
          <w:shd w:val="clear" w:color="auto" w:fill="FFFFFF"/>
        </w:rPr>
        <w:t xml:space="preserve"> года</w:t>
      </w:r>
    </w:p>
    <w:p w:rsidR="007B3FDC" w:rsidRDefault="007B3FDC" w:rsidP="00C65A02">
      <w:pPr>
        <w:pStyle w:val="a7"/>
        <w:spacing w:after="0" w:line="240" w:lineRule="auto"/>
        <w:ind w:left="0" w:right="-1"/>
        <w:jc w:val="center"/>
        <w:rPr>
          <w:rFonts w:ascii="Times New Roman" w:hAnsi="Times New Roman"/>
          <w:b/>
          <w:sz w:val="40"/>
          <w:szCs w:val="40"/>
        </w:rPr>
      </w:pPr>
      <w:proofErr w:type="spellStart"/>
      <w:r w:rsidRPr="00B80F24">
        <w:rPr>
          <w:rFonts w:ascii="Times New Roman" w:hAnsi="Times New Roman"/>
          <w:b/>
          <w:sz w:val="40"/>
          <w:szCs w:val="40"/>
        </w:rPr>
        <w:t>Осиповичский</w:t>
      </w:r>
      <w:proofErr w:type="spellEnd"/>
      <w:r w:rsidRPr="00B80F24">
        <w:rPr>
          <w:rFonts w:ascii="Times New Roman" w:hAnsi="Times New Roman"/>
          <w:b/>
          <w:sz w:val="40"/>
          <w:szCs w:val="40"/>
        </w:rPr>
        <w:t xml:space="preserve"> районный исполнительный комитет информирует</w:t>
      </w:r>
    </w:p>
    <w:p w:rsidR="00C65A02" w:rsidRPr="00C65A02" w:rsidRDefault="00C65A02" w:rsidP="00C65A02">
      <w:pPr>
        <w:pStyle w:val="a7"/>
        <w:spacing w:after="0" w:line="240" w:lineRule="auto"/>
        <w:ind w:left="0" w:right="-1"/>
        <w:jc w:val="center"/>
        <w:rPr>
          <w:rFonts w:ascii="Times New Roman" w:hAnsi="Times New Roman"/>
          <w:b/>
          <w:sz w:val="40"/>
          <w:szCs w:val="40"/>
        </w:rPr>
      </w:pPr>
    </w:p>
    <w:p w:rsidR="000C46F0" w:rsidRPr="001971F0" w:rsidRDefault="00604066" w:rsidP="00604066">
      <w:pPr>
        <w:pStyle w:val="a7"/>
        <w:tabs>
          <w:tab w:val="left" w:pos="3686"/>
        </w:tabs>
        <w:spacing w:after="0" w:line="240" w:lineRule="auto"/>
        <w:ind w:left="0" w:right="-2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</w:t>
      </w:r>
      <w:r w:rsidR="00292BF0" w:rsidRPr="00F45A17">
        <w:rPr>
          <w:rFonts w:ascii="Times New Roman" w:hAnsi="Times New Roman"/>
          <w:sz w:val="30"/>
          <w:szCs w:val="30"/>
        </w:rPr>
        <w:t xml:space="preserve">Во исполнение  пункта 6 статьи 112 Жилищного кодекса Республики Беларусь  районный исполнительный комитет информирует население  и организации района о создании из числа свободных (освободившихся) жилых помещений государственного жилищного фонда </w:t>
      </w:r>
      <w:proofErr w:type="spellStart"/>
      <w:r w:rsidR="00292BF0" w:rsidRPr="00F45A17">
        <w:rPr>
          <w:rFonts w:ascii="Times New Roman" w:hAnsi="Times New Roman"/>
          <w:sz w:val="30"/>
          <w:szCs w:val="30"/>
        </w:rPr>
        <w:t>Осиповичского</w:t>
      </w:r>
      <w:proofErr w:type="spellEnd"/>
      <w:r w:rsidR="00292BF0" w:rsidRPr="00F45A17">
        <w:rPr>
          <w:rFonts w:ascii="Times New Roman" w:hAnsi="Times New Roman"/>
          <w:sz w:val="30"/>
          <w:szCs w:val="30"/>
        </w:rPr>
        <w:t xml:space="preserve"> района фонда арендного жилья государственного жилищного фонда для предоставления гражданам за плату во временное</w:t>
      </w:r>
      <w:r w:rsidR="00292BF0" w:rsidRPr="00F45A17">
        <w:rPr>
          <w:rFonts w:ascii="Times New Roman" w:hAnsi="Times New Roman"/>
          <w:color w:val="FFFFFF"/>
          <w:sz w:val="30"/>
          <w:szCs w:val="30"/>
        </w:rPr>
        <w:t xml:space="preserve"> </w:t>
      </w:r>
      <w:r w:rsidR="00292BF0" w:rsidRPr="00F45A17">
        <w:rPr>
          <w:rFonts w:ascii="Times New Roman" w:hAnsi="Times New Roman"/>
          <w:sz w:val="30"/>
          <w:szCs w:val="30"/>
        </w:rPr>
        <w:t>владение и пользование: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418"/>
        <w:gridCol w:w="2410"/>
        <w:gridCol w:w="1417"/>
      </w:tblGrid>
      <w:tr w:rsidR="00292BF0" w:rsidRPr="00043928" w:rsidTr="00604066">
        <w:tc>
          <w:tcPr>
            <w:tcW w:w="567" w:type="dxa"/>
          </w:tcPr>
          <w:p w:rsidR="00292BF0" w:rsidRPr="00D10D10" w:rsidRDefault="00292BF0" w:rsidP="00292BF0">
            <w:pPr>
              <w:spacing w:line="280" w:lineRule="exact"/>
              <w:ind w:right="-285"/>
              <w:rPr>
                <w:sz w:val="24"/>
                <w:szCs w:val="24"/>
              </w:rPr>
            </w:pPr>
            <w:r w:rsidRPr="00D10D10">
              <w:rPr>
                <w:sz w:val="24"/>
                <w:szCs w:val="24"/>
              </w:rPr>
              <w:t>№</w:t>
            </w:r>
          </w:p>
          <w:p w:rsidR="00292BF0" w:rsidRPr="00D10D10" w:rsidRDefault="00292BF0" w:rsidP="00292BF0">
            <w:pPr>
              <w:spacing w:line="280" w:lineRule="exact"/>
              <w:ind w:right="-250"/>
              <w:rPr>
                <w:sz w:val="24"/>
                <w:szCs w:val="24"/>
              </w:rPr>
            </w:pPr>
            <w:r w:rsidRPr="00D10D10">
              <w:rPr>
                <w:sz w:val="24"/>
                <w:szCs w:val="24"/>
              </w:rPr>
              <w:t xml:space="preserve"> </w:t>
            </w:r>
            <w:proofErr w:type="gramStart"/>
            <w:r w:rsidRPr="00D10D10">
              <w:rPr>
                <w:sz w:val="24"/>
                <w:szCs w:val="24"/>
              </w:rPr>
              <w:t>п</w:t>
            </w:r>
            <w:proofErr w:type="gramEnd"/>
            <w:r w:rsidRPr="00D10D10">
              <w:rPr>
                <w:sz w:val="24"/>
                <w:szCs w:val="24"/>
              </w:rPr>
              <w:t>/</w:t>
            </w:r>
          </w:p>
          <w:p w:rsidR="00292BF0" w:rsidRPr="00D10D10" w:rsidRDefault="00292BF0" w:rsidP="00292BF0">
            <w:pPr>
              <w:spacing w:line="280" w:lineRule="exact"/>
              <w:ind w:right="-250"/>
              <w:rPr>
                <w:sz w:val="24"/>
                <w:szCs w:val="24"/>
              </w:rPr>
            </w:pPr>
            <w:proofErr w:type="gramStart"/>
            <w:r w:rsidRPr="00D10D10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69" w:type="dxa"/>
          </w:tcPr>
          <w:p w:rsidR="00292BF0" w:rsidRPr="00D10D10" w:rsidRDefault="00292BF0" w:rsidP="00292BF0">
            <w:pPr>
              <w:tabs>
                <w:tab w:val="left" w:pos="3045"/>
              </w:tabs>
              <w:spacing w:line="280" w:lineRule="exact"/>
              <w:ind w:right="175"/>
              <w:jc w:val="center"/>
              <w:rPr>
                <w:sz w:val="24"/>
                <w:szCs w:val="24"/>
              </w:rPr>
            </w:pPr>
            <w:r w:rsidRPr="00D10D10">
              <w:rPr>
                <w:sz w:val="24"/>
                <w:szCs w:val="24"/>
              </w:rPr>
              <w:t>Адрес жилого помещения</w:t>
            </w:r>
          </w:p>
        </w:tc>
        <w:tc>
          <w:tcPr>
            <w:tcW w:w="1418" w:type="dxa"/>
          </w:tcPr>
          <w:p w:rsidR="00292BF0" w:rsidRPr="00D10D10" w:rsidRDefault="00292BF0" w:rsidP="00292BF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D10D10">
              <w:rPr>
                <w:sz w:val="24"/>
                <w:szCs w:val="24"/>
              </w:rPr>
              <w:t>Количество комнат</w:t>
            </w:r>
          </w:p>
          <w:p w:rsidR="00292BF0" w:rsidRPr="00D10D10" w:rsidRDefault="00292BF0" w:rsidP="00292BF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D10D10">
              <w:rPr>
                <w:sz w:val="24"/>
                <w:szCs w:val="24"/>
              </w:rPr>
              <w:t>общая площадь</w:t>
            </w:r>
          </w:p>
          <w:p w:rsidR="00292BF0" w:rsidRPr="00D10D10" w:rsidRDefault="00292BF0" w:rsidP="00292BF0">
            <w:pPr>
              <w:spacing w:line="280" w:lineRule="exact"/>
              <w:jc w:val="center"/>
              <w:rPr>
                <w:sz w:val="24"/>
                <w:szCs w:val="24"/>
              </w:rPr>
            </w:pPr>
            <w:proofErr w:type="spellStart"/>
            <w:r w:rsidRPr="00D10D10">
              <w:rPr>
                <w:sz w:val="24"/>
                <w:szCs w:val="24"/>
              </w:rPr>
              <w:t>кв</w:t>
            </w:r>
            <w:proofErr w:type="gramStart"/>
            <w:r w:rsidRPr="00D10D10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  <w:p w:rsidR="00292BF0" w:rsidRPr="00D10D10" w:rsidRDefault="00292BF0" w:rsidP="00292BF0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92BF0" w:rsidRPr="00D10D10" w:rsidRDefault="00292BF0" w:rsidP="00292BF0">
            <w:pPr>
              <w:spacing w:line="280" w:lineRule="exact"/>
              <w:ind w:left="34" w:right="176" w:hanging="34"/>
              <w:jc w:val="center"/>
              <w:rPr>
                <w:sz w:val="24"/>
                <w:szCs w:val="24"/>
              </w:rPr>
            </w:pPr>
            <w:r w:rsidRPr="00D10D10">
              <w:rPr>
                <w:sz w:val="24"/>
                <w:szCs w:val="24"/>
              </w:rPr>
              <w:t>Степень благоустройства</w:t>
            </w:r>
          </w:p>
          <w:p w:rsidR="00292BF0" w:rsidRPr="00D10D10" w:rsidRDefault="00292BF0" w:rsidP="00292BF0">
            <w:pPr>
              <w:spacing w:line="280" w:lineRule="exact"/>
              <w:ind w:left="34" w:right="176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2BF0" w:rsidRPr="00D10D10" w:rsidRDefault="00292BF0" w:rsidP="00292BF0">
            <w:pPr>
              <w:spacing w:line="280" w:lineRule="exact"/>
              <w:ind w:right="34"/>
              <w:jc w:val="center"/>
              <w:rPr>
                <w:sz w:val="24"/>
                <w:szCs w:val="24"/>
              </w:rPr>
            </w:pPr>
            <w:r w:rsidRPr="00D10D10">
              <w:rPr>
                <w:sz w:val="24"/>
                <w:szCs w:val="24"/>
              </w:rPr>
              <w:t xml:space="preserve">Размер </w:t>
            </w:r>
          </w:p>
          <w:p w:rsidR="00292BF0" w:rsidRPr="00D10D10" w:rsidRDefault="00292BF0" w:rsidP="00292BF0">
            <w:pPr>
              <w:spacing w:line="280" w:lineRule="exact"/>
              <w:ind w:right="34"/>
              <w:jc w:val="center"/>
              <w:rPr>
                <w:sz w:val="24"/>
                <w:szCs w:val="24"/>
              </w:rPr>
            </w:pPr>
            <w:r w:rsidRPr="00D10D10">
              <w:rPr>
                <w:sz w:val="24"/>
                <w:szCs w:val="24"/>
              </w:rPr>
              <w:t>платы за пользование</w:t>
            </w:r>
          </w:p>
          <w:p w:rsidR="00292BF0" w:rsidRPr="00D10D10" w:rsidRDefault="00292BF0" w:rsidP="00292BF0">
            <w:pPr>
              <w:spacing w:line="280" w:lineRule="exact"/>
              <w:ind w:right="34"/>
              <w:jc w:val="center"/>
              <w:rPr>
                <w:sz w:val="24"/>
                <w:szCs w:val="24"/>
              </w:rPr>
            </w:pPr>
            <w:r w:rsidRPr="00D10D10">
              <w:rPr>
                <w:sz w:val="24"/>
                <w:szCs w:val="24"/>
              </w:rPr>
              <w:t xml:space="preserve">жилым </w:t>
            </w:r>
            <w:proofErr w:type="spellStart"/>
            <w:proofErr w:type="gramStart"/>
            <w:r w:rsidRPr="00D10D10">
              <w:rPr>
                <w:sz w:val="24"/>
                <w:szCs w:val="24"/>
              </w:rPr>
              <w:t>помеще-нием</w:t>
            </w:r>
            <w:proofErr w:type="spellEnd"/>
            <w:proofErr w:type="gramEnd"/>
            <w:r w:rsidRPr="00D10D10">
              <w:rPr>
                <w:sz w:val="24"/>
                <w:szCs w:val="24"/>
              </w:rPr>
              <w:t xml:space="preserve"> </w:t>
            </w:r>
            <w:proofErr w:type="spellStart"/>
            <w:r w:rsidRPr="00D10D10">
              <w:rPr>
                <w:sz w:val="24"/>
                <w:szCs w:val="24"/>
              </w:rPr>
              <w:t>ежеме-сячно</w:t>
            </w:r>
            <w:proofErr w:type="spellEnd"/>
            <w:r w:rsidRPr="00D10D10">
              <w:rPr>
                <w:sz w:val="24"/>
                <w:szCs w:val="24"/>
              </w:rPr>
              <w:t>, руб.</w:t>
            </w:r>
          </w:p>
        </w:tc>
      </w:tr>
      <w:tr w:rsidR="009F2BE6" w:rsidRPr="00C11F9D" w:rsidTr="000323A4">
        <w:trPr>
          <w:trHeight w:val="498"/>
        </w:trPr>
        <w:tc>
          <w:tcPr>
            <w:tcW w:w="9781" w:type="dxa"/>
            <w:gridSpan w:val="5"/>
          </w:tcPr>
          <w:p w:rsidR="009F2BE6" w:rsidRPr="00F94832" w:rsidRDefault="00A158E9" w:rsidP="009F2BE6">
            <w:pPr>
              <w:spacing w:line="280" w:lineRule="exact"/>
              <w:ind w:right="34"/>
              <w:jc w:val="center"/>
              <w:rPr>
                <w:sz w:val="24"/>
                <w:szCs w:val="24"/>
              </w:rPr>
            </w:pPr>
            <w:r w:rsidRPr="00F94832">
              <w:rPr>
                <w:b/>
                <w:bCs/>
                <w:sz w:val="24"/>
                <w:szCs w:val="24"/>
              </w:rPr>
              <w:t>г. Осиповичи</w:t>
            </w:r>
          </w:p>
        </w:tc>
      </w:tr>
      <w:tr w:rsidR="00B41DA8" w:rsidRPr="00C11F9D" w:rsidTr="00604066">
        <w:trPr>
          <w:trHeight w:val="498"/>
        </w:trPr>
        <w:tc>
          <w:tcPr>
            <w:tcW w:w="567" w:type="dxa"/>
          </w:tcPr>
          <w:p w:rsidR="00B41DA8" w:rsidRDefault="001A6FF9" w:rsidP="00B41DA8">
            <w:pPr>
              <w:spacing w:line="280" w:lineRule="exact"/>
              <w:ind w:left="-244" w:right="-2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B41DA8" w:rsidRPr="00F94832" w:rsidRDefault="00037FCB" w:rsidP="001A6FF9">
            <w:pPr>
              <w:jc w:val="center"/>
              <w:rPr>
                <w:sz w:val="24"/>
                <w:szCs w:val="24"/>
              </w:rPr>
            </w:pPr>
            <w:r w:rsidRPr="00F94832">
              <w:rPr>
                <w:sz w:val="24"/>
                <w:szCs w:val="24"/>
              </w:rPr>
              <w:t xml:space="preserve">г. Осиповичи, </w:t>
            </w:r>
            <w:r w:rsidR="004462AD">
              <w:rPr>
                <w:sz w:val="24"/>
                <w:szCs w:val="24"/>
              </w:rPr>
              <w:t>пер. Черняховского, д.3а, кв.62</w:t>
            </w:r>
          </w:p>
          <w:p w:rsidR="001A6FF9" w:rsidRPr="00F94832" w:rsidRDefault="001A6FF9" w:rsidP="001A6FF9">
            <w:pPr>
              <w:jc w:val="center"/>
              <w:rPr>
                <w:sz w:val="24"/>
                <w:szCs w:val="24"/>
              </w:rPr>
            </w:pPr>
            <w:r w:rsidRPr="00F94832">
              <w:rPr>
                <w:b/>
                <w:sz w:val="24"/>
                <w:szCs w:val="24"/>
                <w:u w:val="single"/>
              </w:rPr>
              <w:t>для граждан, имеющих первоочередное право, понижающий коэффициент 0,1</w:t>
            </w:r>
          </w:p>
        </w:tc>
        <w:tc>
          <w:tcPr>
            <w:tcW w:w="1418" w:type="dxa"/>
          </w:tcPr>
          <w:p w:rsidR="00B41DA8" w:rsidRDefault="004462AD" w:rsidP="008D1AF1">
            <w:pPr>
              <w:spacing w:line="280" w:lineRule="exact"/>
              <w:ind w:right="-2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42,8/1</w:t>
            </w:r>
          </w:p>
        </w:tc>
        <w:tc>
          <w:tcPr>
            <w:tcW w:w="2410" w:type="dxa"/>
          </w:tcPr>
          <w:p w:rsidR="00B41DA8" w:rsidRDefault="00B41DA8" w:rsidP="00B41DA8">
            <w:r w:rsidRPr="00011E27">
              <w:rPr>
                <w:color w:val="000000"/>
                <w:sz w:val="24"/>
                <w:szCs w:val="24"/>
              </w:rPr>
              <w:t>благоустроенное</w:t>
            </w:r>
          </w:p>
        </w:tc>
        <w:tc>
          <w:tcPr>
            <w:tcW w:w="1417" w:type="dxa"/>
          </w:tcPr>
          <w:p w:rsidR="00B41DA8" w:rsidRDefault="004462AD" w:rsidP="00B41DA8">
            <w:pPr>
              <w:spacing w:line="280" w:lineRule="exact"/>
              <w:ind w:righ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19,26</w:t>
            </w:r>
          </w:p>
        </w:tc>
      </w:tr>
      <w:tr w:rsidR="00A6258D" w:rsidRPr="00C11F9D" w:rsidTr="00604066">
        <w:trPr>
          <w:trHeight w:val="498"/>
        </w:trPr>
        <w:tc>
          <w:tcPr>
            <w:tcW w:w="567" w:type="dxa"/>
          </w:tcPr>
          <w:p w:rsidR="00A6258D" w:rsidRDefault="00F94832" w:rsidP="00B41DA8">
            <w:pPr>
              <w:spacing w:line="280" w:lineRule="exact"/>
              <w:ind w:left="-244" w:right="-2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258D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7250D" w:rsidRDefault="00A6258D" w:rsidP="003725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Осиповичи, </w:t>
            </w:r>
            <w:r w:rsidR="0037250D">
              <w:rPr>
                <w:sz w:val="24"/>
                <w:szCs w:val="24"/>
              </w:rPr>
              <w:t>ул.</w:t>
            </w:r>
            <w:r w:rsidR="004462AD">
              <w:rPr>
                <w:sz w:val="24"/>
                <w:szCs w:val="24"/>
              </w:rPr>
              <w:t xml:space="preserve"> Крыловича, д.24, кв.8</w:t>
            </w:r>
          </w:p>
          <w:p w:rsidR="00A6258D" w:rsidRDefault="00A6258D" w:rsidP="00A6258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для граждан, имеющих первоочередное право, понижающий коэффициент 0,1</w:t>
            </w:r>
          </w:p>
        </w:tc>
        <w:tc>
          <w:tcPr>
            <w:tcW w:w="1418" w:type="dxa"/>
          </w:tcPr>
          <w:p w:rsidR="00A6258D" w:rsidRDefault="004462AD" w:rsidP="0037250D">
            <w:pPr>
              <w:spacing w:line="280" w:lineRule="exact"/>
              <w:ind w:right="-2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68,7/2</w:t>
            </w:r>
          </w:p>
        </w:tc>
        <w:tc>
          <w:tcPr>
            <w:tcW w:w="2410" w:type="dxa"/>
          </w:tcPr>
          <w:p w:rsidR="00A6258D" w:rsidRDefault="00A6258D">
            <w:r w:rsidRPr="002C718D">
              <w:rPr>
                <w:color w:val="000000"/>
                <w:sz w:val="24"/>
                <w:szCs w:val="24"/>
              </w:rPr>
              <w:t>благоустроенное</w:t>
            </w:r>
          </w:p>
        </w:tc>
        <w:tc>
          <w:tcPr>
            <w:tcW w:w="1417" w:type="dxa"/>
          </w:tcPr>
          <w:p w:rsidR="00A6258D" w:rsidRDefault="004462AD" w:rsidP="00B41DA8">
            <w:pPr>
              <w:spacing w:line="280" w:lineRule="exact"/>
              <w:ind w:righ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27,82</w:t>
            </w:r>
          </w:p>
        </w:tc>
      </w:tr>
    </w:tbl>
    <w:p w:rsidR="00C02164" w:rsidRDefault="00C02164" w:rsidP="00292BF0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</w:p>
    <w:p w:rsidR="00292BF0" w:rsidRPr="004951D1" w:rsidRDefault="00292BF0" w:rsidP="00292BF0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          </w:t>
      </w:r>
      <w:r w:rsidRPr="004951D1">
        <w:rPr>
          <w:sz w:val="30"/>
          <w:szCs w:val="30"/>
        </w:rPr>
        <w:t xml:space="preserve"> Согласно пункту 2 </w:t>
      </w:r>
      <w:r>
        <w:rPr>
          <w:sz w:val="30"/>
          <w:szCs w:val="30"/>
        </w:rPr>
        <w:t>п</w:t>
      </w:r>
      <w:r w:rsidRPr="004951D1">
        <w:rPr>
          <w:sz w:val="30"/>
          <w:szCs w:val="30"/>
        </w:rPr>
        <w:t>остановления Совета Министров Беларусь</w:t>
      </w:r>
      <w:r w:rsidR="00487616">
        <w:rPr>
          <w:sz w:val="30"/>
          <w:szCs w:val="30"/>
        </w:rPr>
        <w:t xml:space="preserve">                           </w:t>
      </w:r>
      <w:r w:rsidRPr="004951D1">
        <w:rPr>
          <w:sz w:val="30"/>
          <w:szCs w:val="30"/>
        </w:rPr>
        <w:t xml:space="preserve">от 31 декабря 2014 г. № 1297 </w:t>
      </w:r>
      <w:r>
        <w:rPr>
          <w:sz w:val="30"/>
          <w:szCs w:val="30"/>
        </w:rPr>
        <w:t>у</w:t>
      </w:r>
      <w:r w:rsidRPr="004951D1">
        <w:rPr>
          <w:sz w:val="30"/>
          <w:szCs w:val="30"/>
        </w:rPr>
        <w:t xml:space="preserve">становлена базовая ставка платы за пользование </w:t>
      </w:r>
      <w:r>
        <w:rPr>
          <w:sz w:val="30"/>
          <w:szCs w:val="30"/>
        </w:rPr>
        <w:t>арендным жильем</w:t>
      </w:r>
      <w:r w:rsidRPr="004951D1">
        <w:rPr>
          <w:sz w:val="30"/>
          <w:szCs w:val="30"/>
        </w:rPr>
        <w:t xml:space="preserve"> государственного жилищного фонда в размере 0,2 базовой величины за 1 кв. метр общей площади жилого помещения в </w:t>
      </w:r>
      <w:r w:rsidRPr="004951D1">
        <w:rPr>
          <w:color w:val="000000"/>
          <w:sz w:val="30"/>
          <w:szCs w:val="30"/>
        </w:rPr>
        <w:t>меся</w:t>
      </w:r>
      <w:r w:rsidR="00541CE5">
        <w:rPr>
          <w:color w:val="000000"/>
          <w:sz w:val="30"/>
          <w:szCs w:val="30"/>
        </w:rPr>
        <w:t>ц. Базовая величина с 01.01.202</w:t>
      </w:r>
      <w:r w:rsidR="00A6258D">
        <w:rPr>
          <w:color w:val="000000"/>
          <w:sz w:val="30"/>
          <w:szCs w:val="30"/>
        </w:rPr>
        <w:t>6</w:t>
      </w:r>
      <w:r w:rsidR="00541CE5">
        <w:rPr>
          <w:color w:val="000000"/>
          <w:sz w:val="30"/>
          <w:szCs w:val="30"/>
        </w:rPr>
        <w:t xml:space="preserve"> составляет  </w:t>
      </w:r>
      <w:r w:rsidR="00A6258D">
        <w:rPr>
          <w:color w:val="000000"/>
          <w:sz w:val="30"/>
          <w:szCs w:val="30"/>
        </w:rPr>
        <w:t>45</w:t>
      </w:r>
      <w:r w:rsidR="00541CE5">
        <w:rPr>
          <w:color w:val="000000"/>
          <w:sz w:val="30"/>
          <w:szCs w:val="30"/>
        </w:rPr>
        <w:t xml:space="preserve"> рублей</w:t>
      </w:r>
      <w:r w:rsidR="008A6346">
        <w:rPr>
          <w:color w:val="000000"/>
          <w:sz w:val="30"/>
          <w:szCs w:val="30"/>
        </w:rPr>
        <w:t>.</w:t>
      </w:r>
    </w:p>
    <w:p w:rsidR="00292BF0" w:rsidRPr="004951D1" w:rsidRDefault="00292BF0" w:rsidP="00292BF0">
      <w:pPr>
        <w:tabs>
          <w:tab w:val="left" w:pos="9921"/>
        </w:tabs>
        <w:ind w:right="-1"/>
        <w:jc w:val="both"/>
      </w:pPr>
      <w:r w:rsidRPr="004951D1">
        <w:t xml:space="preserve">          Решением Могилевского облисполкома </w:t>
      </w:r>
      <w:r>
        <w:t xml:space="preserve">от 31.12.2019 № 28-45 </w:t>
      </w:r>
      <w:r w:rsidRPr="004951D1">
        <w:t xml:space="preserve">установлены коэффициенты, применяемые при установлении размера платы за пользование </w:t>
      </w:r>
      <w:r>
        <w:t>арендным жильем</w:t>
      </w:r>
      <w:r w:rsidRPr="004951D1">
        <w:t xml:space="preserve"> в  размере: города с численностью населения от 20 000 до 50 000 человек  - 0,5; города    с численностью населения от 10 000 до 20 000 человек – 0,3; населенные пункты с численностью населения до 1 000 до 10 000 человек – 0,2, населенные пункты с численностью населения до 1 000 человек – 0,1. </w:t>
      </w:r>
    </w:p>
    <w:p w:rsidR="00EA4D05" w:rsidRDefault="00292BF0" w:rsidP="007B489F">
      <w:pPr>
        <w:ind w:firstLine="708"/>
        <w:jc w:val="both"/>
      </w:pPr>
      <w:r w:rsidRPr="004951D1">
        <w:lastRenderedPageBreak/>
        <w:t xml:space="preserve">Порядок предоставления </w:t>
      </w:r>
      <w:r>
        <w:t>арендного жилья</w:t>
      </w:r>
      <w:r w:rsidRPr="004951D1">
        <w:t xml:space="preserve"> регламентирован Положением о порядке предоставления </w:t>
      </w:r>
      <w:r w:rsidRPr="009D6370">
        <w:t>арендного жилья,</w:t>
      </w:r>
      <w:r w:rsidRPr="004951D1">
        <w:t xml:space="preserve"> утвержденного </w:t>
      </w:r>
      <w:r>
        <w:t>п</w:t>
      </w:r>
      <w:r w:rsidRPr="004951D1">
        <w:t>остановлением Совета Министров Республики Беларусь от</w:t>
      </w:r>
      <w:r w:rsidRPr="004951D1">
        <w:rPr>
          <w:rStyle w:val="promulgator"/>
        </w:rPr>
        <w:t xml:space="preserve"> </w:t>
      </w:r>
      <w:r w:rsidRPr="004951D1">
        <w:rPr>
          <w:rStyle w:val="datepr"/>
        </w:rPr>
        <w:t>31 декабря 2014 г.</w:t>
      </w:r>
      <w:r w:rsidRPr="004951D1">
        <w:rPr>
          <w:rStyle w:val="number"/>
        </w:rPr>
        <w:t xml:space="preserve"> № 1297  «</w:t>
      </w:r>
      <w:r w:rsidRPr="00ED6174">
        <w:t>О предоставлении арендного жилья</w:t>
      </w:r>
      <w:r>
        <w:t>», Жилищным кодексом Республики Беларусь.</w:t>
      </w:r>
    </w:p>
    <w:p w:rsidR="00292BF0" w:rsidRPr="004951D1" w:rsidRDefault="00604066" w:rsidP="00292BF0">
      <w:pPr>
        <w:ind w:right="-1"/>
        <w:jc w:val="both"/>
      </w:pPr>
      <w:r>
        <w:t xml:space="preserve">        </w:t>
      </w:r>
      <w:r w:rsidR="00292BF0" w:rsidRPr="004951D1">
        <w:t xml:space="preserve">Право на получение </w:t>
      </w:r>
      <w:r w:rsidR="00292BF0">
        <w:t>арендн</w:t>
      </w:r>
      <w:r w:rsidR="00596E5F">
        <w:t>о</w:t>
      </w:r>
      <w:r w:rsidR="00292BF0">
        <w:t xml:space="preserve">го жилья </w:t>
      </w:r>
      <w:r w:rsidR="00292BF0" w:rsidRPr="004951D1">
        <w:t>имеют граждане, состоящие на учете нуждающихся в улучшении жилищных условий и не состоящие на таком учете.</w:t>
      </w:r>
    </w:p>
    <w:p w:rsidR="00292BF0" w:rsidRPr="004951D1" w:rsidRDefault="00292BF0" w:rsidP="00292BF0">
      <w:pPr>
        <w:ind w:right="-1"/>
        <w:jc w:val="both"/>
        <w:rPr>
          <w:color w:val="000000"/>
        </w:rPr>
      </w:pPr>
      <w:r w:rsidRPr="004951D1">
        <w:t xml:space="preserve">         </w:t>
      </w:r>
      <w:r w:rsidRPr="004951D1">
        <w:rPr>
          <w:color w:val="000000"/>
        </w:rPr>
        <w:t>При этом преимущественное право на получение</w:t>
      </w:r>
      <w:r>
        <w:rPr>
          <w:color w:val="000000"/>
        </w:rPr>
        <w:t xml:space="preserve"> арендных</w:t>
      </w:r>
      <w:r w:rsidRPr="004951D1">
        <w:rPr>
          <w:color w:val="000000"/>
        </w:rPr>
        <w:t xml:space="preserve"> жилых помещений имеют граждане, состоящие на учете нуждающихся в улучшении жилищных условий.</w:t>
      </w:r>
    </w:p>
    <w:p w:rsidR="00292BF0" w:rsidRPr="001434B1" w:rsidRDefault="00292BF0" w:rsidP="00292BF0">
      <w:pPr>
        <w:ind w:right="-1"/>
        <w:jc w:val="both"/>
        <w:rPr>
          <w:b/>
        </w:rPr>
      </w:pPr>
      <w:r w:rsidRPr="004951D1">
        <w:rPr>
          <w:b/>
        </w:rPr>
        <w:t xml:space="preserve">        Гражданам необходимо с момента опубликования данного объявления </w:t>
      </w:r>
      <w:r>
        <w:rPr>
          <w:b/>
        </w:rPr>
        <w:t xml:space="preserve">и </w:t>
      </w:r>
      <w:r w:rsidRPr="004951D1">
        <w:rPr>
          <w:b/>
        </w:rPr>
        <w:t xml:space="preserve">в </w:t>
      </w:r>
      <w:r w:rsidRPr="009431A9">
        <w:rPr>
          <w:b/>
        </w:rPr>
        <w:t xml:space="preserve">срок </w:t>
      </w:r>
      <w:r w:rsidR="00A6258D" w:rsidRPr="009431A9">
        <w:rPr>
          <w:b/>
        </w:rPr>
        <w:t xml:space="preserve">по </w:t>
      </w:r>
      <w:r w:rsidR="005037D8" w:rsidRPr="00487616">
        <w:rPr>
          <w:b/>
        </w:rPr>
        <w:t>1</w:t>
      </w:r>
      <w:r w:rsidR="002F4AFC">
        <w:rPr>
          <w:b/>
        </w:rPr>
        <w:t>8</w:t>
      </w:r>
      <w:bookmarkStart w:id="0" w:name="_GoBack"/>
      <w:bookmarkEnd w:id="0"/>
      <w:r w:rsidR="005037D8" w:rsidRPr="00487616">
        <w:rPr>
          <w:b/>
        </w:rPr>
        <w:t>.08</w:t>
      </w:r>
      <w:r w:rsidR="00A6258D" w:rsidRPr="00487616">
        <w:rPr>
          <w:b/>
        </w:rPr>
        <w:t>.2026</w:t>
      </w:r>
      <w:r w:rsidR="00A6258D">
        <w:rPr>
          <w:b/>
        </w:rPr>
        <w:t xml:space="preserve"> года</w:t>
      </w:r>
      <w:r w:rsidR="008A6346" w:rsidRPr="001434B1">
        <w:rPr>
          <w:b/>
        </w:rPr>
        <w:t xml:space="preserve"> </w:t>
      </w:r>
      <w:r>
        <w:rPr>
          <w:b/>
        </w:rPr>
        <w:t>обратиться службу «одно окно»</w:t>
      </w:r>
      <w:r w:rsidR="00CA4D7D">
        <w:rPr>
          <w:b/>
        </w:rPr>
        <w:t xml:space="preserve"> райисполкома</w:t>
      </w:r>
      <w:r>
        <w:rPr>
          <w:b/>
        </w:rPr>
        <w:t>.</w:t>
      </w:r>
    </w:p>
    <w:p w:rsidR="007B3FDC" w:rsidRPr="000C46F0" w:rsidRDefault="00292BF0" w:rsidP="000C46F0">
      <w:pPr>
        <w:ind w:right="-1"/>
        <w:jc w:val="both"/>
        <w:rPr>
          <w:b/>
        </w:rPr>
      </w:pPr>
      <w:r w:rsidRPr="004951D1">
        <w:t xml:space="preserve">        </w:t>
      </w:r>
      <w:r w:rsidRPr="004951D1">
        <w:rPr>
          <w:b/>
        </w:rPr>
        <w:t xml:space="preserve"> При себе необходимо иметь паспорта, свидетельства о рождении несовершеннолетних, свидетельство о заключении брака (решение суда о расторжении брака)</w:t>
      </w:r>
      <w:r>
        <w:rPr>
          <w:b/>
        </w:rPr>
        <w:t>.</w:t>
      </w:r>
    </w:p>
    <w:sectPr w:rsidR="007B3FDC" w:rsidRPr="000C46F0" w:rsidSect="00A739F9">
      <w:pgSz w:w="11906" w:h="16838"/>
      <w:pgMar w:top="426" w:right="567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259" w:rsidRDefault="00333259" w:rsidP="00CF15C9">
      <w:r>
        <w:separator/>
      </w:r>
    </w:p>
  </w:endnote>
  <w:endnote w:type="continuationSeparator" w:id="0">
    <w:p w:rsidR="00333259" w:rsidRDefault="00333259" w:rsidP="00CF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259" w:rsidRDefault="00333259" w:rsidP="00CF15C9">
      <w:r>
        <w:separator/>
      </w:r>
    </w:p>
  </w:footnote>
  <w:footnote w:type="continuationSeparator" w:id="0">
    <w:p w:rsidR="00333259" w:rsidRDefault="00333259" w:rsidP="00CF1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48CD"/>
    <w:multiLevelType w:val="hybridMultilevel"/>
    <w:tmpl w:val="468A6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53596"/>
    <w:multiLevelType w:val="hybridMultilevel"/>
    <w:tmpl w:val="D5F82C42"/>
    <w:lvl w:ilvl="0" w:tplc="E9748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AE6159"/>
    <w:multiLevelType w:val="hybridMultilevel"/>
    <w:tmpl w:val="29DE7EE6"/>
    <w:lvl w:ilvl="0" w:tplc="867A88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F5712FA"/>
    <w:multiLevelType w:val="hybridMultilevel"/>
    <w:tmpl w:val="4790DBC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DC23B3"/>
    <w:multiLevelType w:val="hybridMultilevel"/>
    <w:tmpl w:val="3154C0D4"/>
    <w:lvl w:ilvl="0" w:tplc="E34C848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2F60"/>
    <w:rsid w:val="00000DE1"/>
    <w:rsid w:val="0000323B"/>
    <w:rsid w:val="000032D9"/>
    <w:rsid w:val="0000671B"/>
    <w:rsid w:val="00010045"/>
    <w:rsid w:val="00025776"/>
    <w:rsid w:val="000263AD"/>
    <w:rsid w:val="0002724C"/>
    <w:rsid w:val="000306A0"/>
    <w:rsid w:val="000310FB"/>
    <w:rsid w:val="000323A4"/>
    <w:rsid w:val="00037FCB"/>
    <w:rsid w:val="00042EE4"/>
    <w:rsid w:val="00057A42"/>
    <w:rsid w:val="00063CB2"/>
    <w:rsid w:val="00066D8E"/>
    <w:rsid w:val="000700D2"/>
    <w:rsid w:val="00070D48"/>
    <w:rsid w:val="00072D24"/>
    <w:rsid w:val="00077021"/>
    <w:rsid w:val="000806A0"/>
    <w:rsid w:val="00086D21"/>
    <w:rsid w:val="000874F3"/>
    <w:rsid w:val="000916B5"/>
    <w:rsid w:val="000919E8"/>
    <w:rsid w:val="000966B4"/>
    <w:rsid w:val="00096CF6"/>
    <w:rsid w:val="00097EEB"/>
    <w:rsid w:val="000A7558"/>
    <w:rsid w:val="000B04A7"/>
    <w:rsid w:val="000B471C"/>
    <w:rsid w:val="000B7915"/>
    <w:rsid w:val="000C0540"/>
    <w:rsid w:val="000C2BA2"/>
    <w:rsid w:val="000C46F0"/>
    <w:rsid w:val="000C5744"/>
    <w:rsid w:val="000C77D0"/>
    <w:rsid w:val="000C7E26"/>
    <w:rsid w:val="000D2DCA"/>
    <w:rsid w:val="000F332C"/>
    <w:rsid w:val="000F47C4"/>
    <w:rsid w:val="000F4DA3"/>
    <w:rsid w:val="00106374"/>
    <w:rsid w:val="001166E6"/>
    <w:rsid w:val="001316E2"/>
    <w:rsid w:val="00133A46"/>
    <w:rsid w:val="001434B1"/>
    <w:rsid w:val="001476C8"/>
    <w:rsid w:val="0015186F"/>
    <w:rsid w:val="001566D3"/>
    <w:rsid w:val="0016397D"/>
    <w:rsid w:val="001748D6"/>
    <w:rsid w:val="0018256F"/>
    <w:rsid w:val="00183649"/>
    <w:rsid w:val="00185DE0"/>
    <w:rsid w:val="00186095"/>
    <w:rsid w:val="00191A09"/>
    <w:rsid w:val="00191AA5"/>
    <w:rsid w:val="001971F0"/>
    <w:rsid w:val="001A1500"/>
    <w:rsid w:val="001A37FB"/>
    <w:rsid w:val="001A6FF9"/>
    <w:rsid w:val="001A708F"/>
    <w:rsid w:val="001B4731"/>
    <w:rsid w:val="001B7CB0"/>
    <w:rsid w:val="001B7CD0"/>
    <w:rsid w:val="001C0B57"/>
    <w:rsid w:val="001C7ADC"/>
    <w:rsid w:val="001D0B1E"/>
    <w:rsid w:val="001E2396"/>
    <w:rsid w:val="001E64EE"/>
    <w:rsid w:val="001F0C56"/>
    <w:rsid w:val="001F2974"/>
    <w:rsid w:val="001F68D6"/>
    <w:rsid w:val="002029CD"/>
    <w:rsid w:val="002043FC"/>
    <w:rsid w:val="00214B4D"/>
    <w:rsid w:val="00215175"/>
    <w:rsid w:val="0022068B"/>
    <w:rsid w:val="0022648F"/>
    <w:rsid w:val="00227CD3"/>
    <w:rsid w:val="0023200E"/>
    <w:rsid w:val="00232EDE"/>
    <w:rsid w:val="00234AD0"/>
    <w:rsid w:val="00235C6E"/>
    <w:rsid w:val="00253F8F"/>
    <w:rsid w:val="0026586C"/>
    <w:rsid w:val="0027081A"/>
    <w:rsid w:val="00273E42"/>
    <w:rsid w:val="002747C0"/>
    <w:rsid w:val="00275CAE"/>
    <w:rsid w:val="00286D00"/>
    <w:rsid w:val="00291137"/>
    <w:rsid w:val="00292BF0"/>
    <w:rsid w:val="00294538"/>
    <w:rsid w:val="00295615"/>
    <w:rsid w:val="002D0680"/>
    <w:rsid w:val="002D1EC1"/>
    <w:rsid w:val="002D1F7B"/>
    <w:rsid w:val="002E1E6E"/>
    <w:rsid w:val="002F096D"/>
    <w:rsid w:val="002F4AFC"/>
    <w:rsid w:val="002F64F7"/>
    <w:rsid w:val="002F660C"/>
    <w:rsid w:val="00300F9E"/>
    <w:rsid w:val="00303E9A"/>
    <w:rsid w:val="0031231D"/>
    <w:rsid w:val="00321515"/>
    <w:rsid w:val="00322993"/>
    <w:rsid w:val="003230D2"/>
    <w:rsid w:val="0032393E"/>
    <w:rsid w:val="00323E64"/>
    <w:rsid w:val="0032559E"/>
    <w:rsid w:val="00333259"/>
    <w:rsid w:val="003362EC"/>
    <w:rsid w:val="003372E9"/>
    <w:rsid w:val="00347A3F"/>
    <w:rsid w:val="0035794D"/>
    <w:rsid w:val="00360055"/>
    <w:rsid w:val="00372241"/>
    <w:rsid w:val="0037250D"/>
    <w:rsid w:val="00377140"/>
    <w:rsid w:val="0038272C"/>
    <w:rsid w:val="00383EF7"/>
    <w:rsid w:val="0039327A"/>
    <w:rsid w:val="00393885"/>
    <w:rsid w:val="003C5978"/>
    <w:rsid w:val="003D08A3"/>
    <w:rsid w:val="003E588C"/>
    <w:rsid w:val="003E795D"/>
    <w:rsid w:val="003F4F71"/>
    <w:rsid w:val="003F5960"/>
    <w:rsid w:val="00400DC5"/>
    <w:rsid w:val="00407C34"/>
    <w:rsid w:val="00412CFC"/>
    <w:rsid w:val="00417003"/>
    <w:rsid w:val="00420FEC"/>
    <w:rsid w:val="00425427"/>
    <w:rsid w:val="0042704B"/>
    <w:rsid w:val="00430F95"/>
    <w:rsid w:val="00433BD0"/>
    <w:rsid w:val="00437912"/>
    <w:rsid w:val="00443651"/>
    <w:rsid w:val="00444116"/>
    <w:rsid w:val="00444B9E"/>
    <w:rsid w:val="00445011"/>
    <w:rsid w:val="004462AD"/>
    <w:rsid w:val="004555F2"/>
    <w:rsid w:val="004566ED"/>
    <w:rsid w:val="004678C7"/>
    <w:rsid w:val="00474381"/>
    <w:rsid w:val="00474EEF"/>
    <w:rsid w:val="00483FF0"/>
    <w:rsid w:val="004858ED"/>
    <w:rsid w:val="00487616"/>
    <w:rsid w:val="0049092B"/>
    <w:rsid w:val="004951D1"/>
    <w:rsid w:val="0049667D"/>
    <w:rsid w:val="004A0C2F"/>
    <w:rsid w:val="004A72AD"/>
    <w:rsid w:val="004A7AB6"/>
    <w:rsid w:val="004B1D53"/>
    <w:rsid w:val="004B63DF"/>
    <w:rsid w:val="004B7F01"/>
    <w:rsid w:val="004C0AAC"/>
    <w:rsid w:val="004C5771"/>
    <w:rsid w:val="004D0C2F"/>
    <w:rsid w:val="004F1904"/>
    <w:rsid w:val="004F1F75"/>
    <w:rsid w:val="004F3F7B"/>
    <w:rsid w:val="004F4026"/>
    <w:rsid w:val="004F64BD"/>
    <w:rsid w:val="004F65D5"/>
    <w:rsid w:val="004F7BC8"/>
    <w:rsid w:val="005037D8"/>
    <w:rsid w:val="0051020E"/>
    <w:rsid w:val="0051153C"/>
    <w:rsid w:val="00513A76"/>
    <w:rsid w:val="005259A3"/>
    <w:rsid w:val="00527024"/>
    <w:rsid w:val="00533E51"/>
    <w:rsid w:val="00534DB5"/>
    <w:rsid w:val="00541CE5"/>
    <w:rsid w:val="00553F8E"/>
    <w:rsid w:val="00564D0A"/>
    <w:rsid w:val="0057127D"/>
    <w:rsid w:val="00577C63"/>
    <w:rsid w:val="00580780"/>
    <w:rsid w:val="00581A79"/>
    <w:rsid w:val="00583813"/>
    <w:rsid w:val="00583919"/>
    <w:rsid w:val="005851FE"/>
    <w:rsid w:val="005904C7"/>
    <w:rsid w:val="005927F8"/>
    <w:rsid w:val="00596E5F"/>
    <w:rsid w:val="0059773D"/>
    <w:rsid w:val="005A63BE"/>
    <w:rsid w:val="005A69BE"/>
    <w:rsid w:val="005A6B77"/>
    <w:rsid w:val="005B562A"/>
    <w:rsid w:val="005D2211"/>
    <w:rsid w:val="005D4BE3"/>
    <w:rsid w:val="005E05F3"/>
    <w:rsid w:val="005E1E64"/>
    <w:rsid w:val="005E45D0"/>
    <w:rsid w:val="005F0F50"/>
    <w:rsid w:val="005F1C3B"/>
    <w:rsid w:val="005F7631"/>
    <w:rsid w:val="00604066"/>
    <w:rsid w:val="00625CB9"/>
    <w:rsid w:val="00631681"/>
    <w:rsid w:val="0064455E"/>
    <w:rsid w:val="00671720"/>
    <w:rsid w:val="0067458A"/>
    <w:rsid w:val="00674931"/>
    <w:rsid w:val="00676C67"/>
    <w:rsid w:val="006A0F29"/>
    <w:rsid w:val="006A1209"/>
    <w:rsid w:val="006A2204"/>
    <w:rsid w:val="006B1B24"/>
    <w:rsid w:val="006B4DFC"/>
    <w:rsid w:val="006C0FD0"/>
    <w:rsid w:val="006D6DD9"/>
    <w:rsid w:val="006E3CAE"/>
    <w:rsid w:val="006E5F48"/>
    <w:rsid w:val="006F215A"/>
    <w:rsid w:val="00702590"/>
    <w:rsid w:val="00715178"/>
    <w:rsid w:val="007163FE"/>
    <w:rsid w:val="00720F2F"/>
    <w:rsid w:val="00721F65"/>
    <w:rsid w:val="00723B6F"/>
    <w:rsid w:val="007242B0"/>
    <w:rsid w:val="00725EEE"/>
    <w:rsid w:val="0073338F"/>
    <w:rsid w:val="007339FF"/>
    <w:rsid w:val="00741E11"/>
    <w:rsid w:val="00742962"/>
    <w:rsid w:val="00754C0A"/>
    <w:rsid w:val="007560BD"/>
    <w:rsid w:val="00757361"/>
    <w:rsid w:val="00762767"/>
    <w:rsid w:val="007638B3"/>
    <w:rsid w:val="00771AD9"/>
    <w:rsid w:val="00773377"/>
    <w:rsid w:val="0077612F"/>
    <w:rsid w:val="007803AC"/>
    <w:rsid w:val="007831D5"/>
    <w:rsid w:val="00785F8C"/>
    <w:rsid w:val="00793C8D"/>
    <w:rsid w:val="00795E9B"/>
    <w:rsid w:val="00796E38"/>
    <w:rsid w:val="007A1B61"/>
    <w:rsid w:val="007A3838"/>
    <w:rsid w:val="007A4287"/>
    <w:rsid w:val="007A7096"/>
    <w:rsid w:val="007B0DC3"/>
    <w:rsid w:val="007B29CF"/>
    <w:rsid w:val="007B3FDC"/>
    <w:rsid w:val="007B489F"/>
    <w:rsid w:val="007B4A0C"/>
    <w:rsid w:val="007B561D"/>
    <w:rsid w:val="007B74BE"/>
    <w:rsid w:val="007E1299"/>
    <w:rsid w:val="007E4072"/>
    <w:rsid w:val="007F0057"/>
    <w:rsid w:val="007F04E2"/>
    <w:rsid w:val="00801C53"/>
    <w:rsid w:val="00805CCD"/>
    <w:rsid w:val="00814DDB"/>
    <w:rsid w:val="00814F8C"/>
    <w:rsid w:val="008166F9"/>
    <w:rsid w:val="00822B87"/>
    <w:rsid w:val="008258AC"/>
    <w:rsid w:val="00826266"/>
    <w:rsid w:val="00831D0D"/>
    <w:rsid w:val="00835461"/>
    <w:rsid w:val="00837A5C"/>
    <w:rsid w:val="00840FAC"/>
    <w:rsid w:val="008463BA"/>
    <w:rsid w:val="00851F85"/>
    <w:rsid w:val="00853E96"/>
    <w:rsid w:val="008577AA"/>
    <w:rsid w:val="008668C0"/>
    <w:rsid w:val="008747EB"/>
    <w:rsid w:val="00875A94"/>
    <w:rsid w:val="008776F8"/>
    <w:rsid w:val="008818F9"/>
    <w:rsid w:val="00883625"/>
    <w:rsid w:val="00884DBC"/>
    <w:rsid w:val="00890F17"/>
    <w:rsid w:val="008938F6"/>
    <w:rsid w:val="008A6346"/>
    <w:rsid w:val="008D1AF1"/>
    <w:rsid w:val="008D3101"/>
    <w:rsid w:val="008D75B5"/>
    <w:rsid w:val="008D7E79"/>
    <w:rsid w:val="008E3B60"/>
    <w:rsid w:val="008E6CAD"/>
    <w:rsid w:val="008E7C6F"/>
    <w:rsid w:val="008F5752"/>
    <w:rsid w:val="008F5FD6"/>
    <w:rsid w:val="00900C6C"/>
    <w:rsid w:val="00901C98"/>
    <w:rsid w:val="00905EC7"/>
    <w:rsid w:val="00906188"/>
    <w:rsid w:val="00914DDA"/>
    <w:rsid w:val="00922652"/>
    <w:rsid w:val="00922CFD"/>
    <w:rsid w:val="009272C6"/>
    <w:rsid w:val="009304CC"/>
    <w:rsid w:val="00941B1C"/>
    <w:rsid w:val="009431A9"/>
    <w:rsid w:val="009454B6"/>
    <w:rsid w:val="00945F6A"/>
    <w:rsid w:val="009516D5"/>
    <w:rsid w:val="0095593A"/>
    <w:rsid w:val="009578B6"/>
    <w:rsid w:val="00960EB0"/>
    <w:rsid w:val="009829BD"/>
    <w:rsid w:val="00982CD0"/>
    <w:rsid w:val="00982FE6"/>
    <w:rsid w:val="009843EE"/>
    <w:rsid w:val="009858C8"/>
    <w:rsid w:val="00986585"/>
    <w:rsid w:val="00997CB2"/>
    <w:rsid w:val="00997EDD"/>
    <w:rsid w:val="009A5B47"/>
    <w:rsid w:val="009B5F43"/>
    <w:rsid w:val="009C6A5E"/>
    <w:rsid w:val="009D6370"/>
    <w:rsid w:val="009F2BE6"/>
    <w:rsid w:val="009F48C6"/>
    <w:rsid w:val="009F5375"/>
    <w:rsid w:val="009F7062"/>
    <w:rsid w:val="009F74B7"/>
    <w:rsid w:val="00A153DD"/>
    <w:rsid w:val="00A154A1"/>
    <w:rsid w:val="00A158E9"/>
    <w:rsid w:val="00A22253"/>
    <w:rsid w:val="00A2526B"/>
    <w:rsid w:val="00A257BC"/>
    <w:rsid w:val="00A34368"/>
    <w:rsid w:val="00A40347"/>
    <w:rsid w:val="00A40B24"/>
    <w:rsid w:val="00A45700"/>
    <w:rsid w:val="00A46F71"/>
    <w:rsid w:val="00A50928"/>
    <w:rsid w:val="00A52F15"/>
    <w:rsid w:val="00A55088"/>
    <w:rsid w:val="00A56FE3"/>
    <w:rsid w:val="00A5782E"/>
    <w:rsid w:val="00A624D3"/>
    <w:rsid w:val="00A6258D"/>
    <w:rsid w:val="00A65125"/>
    <w:rsid w:val="00A67AFF"/>
    <w:rsid w:val="00A70DD3"/>
    <w:rsid w:val="00A71A26"/>
    <w:rsid w:val="00A72E51"/>
    <w:rsid w:val="00A739F9"/>
    <w:rsid w:val="00A823C1"/>
    <w:rsid w:val="00A837CD"/>
    <w:rsid w:val="00A83AFC"/>
    <w:rsid w:val="00A844E2"/>
    <w:rsid w:val="00A95A64"/>
    <w:rsid w:val="00AA7DC0"/>
    <w:rsid w:val="00AB0C06"/>
    <w:rsid w:val="00AC2BA9"/>
    <w:rsid w:val="00AD246D"/>
    <w:rsid w:val="00AD531F"/>
    <w:rsid w:val="00AD6D9C"/>
    <w:rsid w:val="00AE056F"/>
    <w:rsid w:val="00AE28B1"/>
    <w:rsid w:val="00AE4EFA"/>
    <w:rsid w:val="00AE728D"/>
    <w:rsid w:val="00AF6135"/>
    <w:rsid w:val="00B03AB3"/>
    <w:rsid w:val="00B0555E"/>
    <w:rsid w:val="00B10B29"/>
    <w:rsid w:val="00B12F15"/>
    <w:rsid w:val="00B15BE6"/>
    <w:rsid w:val="00B32A5E"/>
    <w:rsid w:val="00B3470D"/>
    <w:rsid w:val="00B4026B"/>
    <w:rsid w:val="00B40A0F"/>
    <w:rsid w:val="00B41DA8"/>
    <w:rsid w:val="00B46D8C"/>
    <w:rsid w:val="00B64958"/>
    <w:rsid w:val="00B650CA"/>
    <w:rsid w:val="00B724A5"/>
    <w:rsid w:val="00B833E1"/>
    <w:rsid w:val="00B8455F"/>
    <w:rsid w:val="00B909B0"/>
    <w:rsid w:val="00B91C36"/>
    <w:rsid w:val="00B9652D"/>
    <w:rsid w:val="00BA015A"/>
    <w:rsid w:val="00BA05CE"/>
    <w:rsid w:val="00BA1ED5"/>
    <w:rsid w:val="00BB3B0C"/>
    <w:rsid w:val="00BB4E3F"/>
    <w:rsid w:val="00BB50F6"/>
    <w:rsid w:val="00BB7876"/>
    <w:rsid w:val="00BC071F"/>
    <w:rsid w:val="00BC2CAD"/>
    <w:rsid w:val="00BC5854"/>
    <w:rsid w:val="00BD45AE"/>
    <w:rsid w:val="00BE2B37"/>
    <w:rsid w:val="00BE54BF"/>
    <w:rsid w:val="00BE54F0"/>
    <w:rsid w:val="00BF453B"/>
    <w:rsid w:val="00BF5C1E"/>
    <w:rsid w:val="00C02164"/>
    <w:rsid w:val="00C03E0D"/>
    <w:rsid w:val="00C10D8C"/>
    <w:rsid w:val="00C24524"/>
    <w:rsid w:val="00C24D95"/>
    <w:rsid w:val="00C267A6"/>
    <w:rsid w:val="00C3091D"/>
    <w:rsid w:val="00C43E80"/>
    <w:rsid w:val="00C46FF9"/>
    <w:rsid w:val="00C55558"/>
    <w:rsid w:val="00C6273E"/>
    <w:rsid w:val="00C64408"/>
    <w:rsid w:val="00C6542A"/>
    <w:rsid w:val="00C6560F"/>
    <w:rsid w:val="00C65A02"/>
    <w:rsid w:val="00C67B17"/>
    <w:rsid w:val="00C80AAA"/>
    <w:rsid w:val="00C85355"/>
    <w:rsid w:val="00C86CA9"/>
    <w:rsid w:val="00C91BE8"/>
    <w:rsid w:val="00C92CF5"/>
    <w:rsid w:val="00C95904"/>
    <w:rsid w:val="00C96392"/>
    <w:rsid w:val="00C968D0"/>
    <w:rsid w:val="00CA4D7D"/>
    <w:rsid w:val="00CA7286"/>
    <w:rsid w:val="00CA7B72"/>
    <w:rsid w:val="00CB3A75"/>
    <w:rsid w:val="00CB69E3"/>
    <w:rsid w:val="00CC3C74"/>
    <w:rsid w:val="00CC4049"/>
    <w:rsid w:val="00CD1262"/>
    <w:rsid w:val="00CD6B87"/>
    <w:rsid w:val="00CE195A"/>
    <w:rsid w:val="00CF15C9"/>
    <w:rsid w:val="00D10D10"/>
    <w:rsid w:val="00D13C35"/>
    <w:rsid w:val="00D156AA"/>
    <w:rsid w:val="00D16FA8"/>
    <w:rsid w:val="00D26C93"/>
    <w:rsid w:val="00D27A06"/>
    <w:rsid w:val="00D44768"/>
    <w:rsid w:val="00D470E6"/>
    <w:rsid w:val="00D526FE"/>
    <w:rsid w:val="00D55DD0"/>
    <w:rsid w:val="00D57FB3"/>
    <w:rsid w:val="00D63094"/>
    <w:rsid w:val="00D63599"/>
    <w:rsid w:val="00D70120"/>
    <w:rsid w:val="00D7696B"/>
    <w:rsid w:val="00D814BD"/>
    <w:rsid w:val="00D82B64"/>
    <w:rsid w:val="00D83686"/>
    <w:rsid w:val="00D87738"/>
    <w:rsid w:val="00D913D1"/>
    <w:rsid w:val="00D92F3B"/>
    <w:rsid w:val="00D97CC8"/>
    <w:rsid w:val="00DA0D67"/>
    <w:rsid w:val="00DA3BA9"/>
    <w:rsid w:val="00DA4E48"/>
    <w:rsid w:val="00DA606D"/>
    <w:rsid w:val="00DA682F"/>
    <w:rsid w:val="00DB141E"/>
    <w:rsid w:val="00DC513B"/>
    <w:rsid w:val="00DC5CF9"/>
    <w:rsid w:val="00DD24E0"/>
    <w:rsid w:val="00DD3831"/>
    <w:rsid w:val="00DD5F9E"/>
    <w:rsid w:val="00DD7690"/>
    <w:rsid w:val="00DE363D"/>
    <w:rsid w:val="00DE4341"/>
    <w:rsid w:val="00DE6054"/>
    <w:rsid w:val="00DF0A89"/>
    <w:rsid w:val="00E012F5"/>
    <w:rsid w:val="00E06362"/>
    <w:rsid w:val="00E06836"/>
    <w:rsid w:val="00E16963"/>
    <w:rsid w:val="00E223DB"/>
    <w:rsid w:val="00E37468"/>
    <w:rsid w:val="00E46F69"/>
    <w:rsid w:val="00E474D2"/>
    <w:rsid w:val="00E50C25"/>
    <w:rsid w:val="00E50EB1"/>
    <w:rsid w:val="00E5486F"/>
    <w:rsid w:val="00E5647D"/>
    <w:rsid w:val="00E5687D"/>
    <w:rsid w:val="00E57447"/>
    <w:rsid w:val="00E6247F"/>
    <w:rsid w:val="00E62C93"/>
    <w:rsid w:val="00E670DB"/>
    <w:rsid w:val="00E678A2"/>
    <w:rsid w:val="00E774A8"/>
    <w:rsid w:val="00E82089"/>
    <w:rsid w:val="00E84428"/>
    <w:rsid w:val="00E87109"/>
    <w:rsid w:val="00E94AD2"/>
    <w:rsid w:val="00E95585"/>
    <w:rsid w:val="00EA2F60"/>
    <w:rsid w:val="00EA4D05"/>
    <w:rsid w:val="00EC2F6A"/>
    <w:rsid w:val="00EC6848"/>
    <w:rsid w:val="00ED6174"/>
    <w:rsid w:val="00ED64E7"/>
    <w:rsid w:val="00ED68E8"/>
    <w:rsid w:val="00EE3A47"/>
    <w:rsid w:val="00EE41F7"/>
    <w:rsid w:val="00EE733F"/>
    <w:rsid w:val="00EE7D0C"/>
    <w:rsid w:val="00F0387F"/>
    <w:rsid w:val="00F042BA"/>
    <w:rsid w:val="00F11AC8"/>
    <w:rsid w:val="00F14F69"/>
    <w:rsid w:val="00F15848"/>
    <w:rsid w:val="00F17FC0"/>
    <w:rsid w:val="00F2101D"/>
    <w:rsid w:val="00F2624C"/>
    <w:rsid w:val="00F26DD8"/>
    <w:rsid w:val="00F31A3F"/>
    <w:rsid w:val="00F32856"/>
    <w:rsid w:val="00F343B0"/>
    <w:rsid w:val="00F406EC"/>
    <w:rsid w:val="00F41C9C"/>
    <w:rsid w:val="00F43C51"/>
    <w:rsid w:val="00F45A17"/>
    <w:rsid w:val="00F50E0D"/>
    <w:rsid w:val="00F650F7"/>
    <w:rsid w:val="00F6679E"/>
    <w:rsid w:val="00F676E2"/>
    <w:rsid w:val="00F73874"/>
    <w:rsid w:val="00F83A45"/>
    <w:rsid w:val="00F860B0"/>
    <w:rsid w:val="00F90552"/>
    <w:rsid w:val="00F91C9A"/>
    <w:rsid w:val="00F9395D"/>
    <w:rsid w:val="00F94832"/>
    <w:rsid w:val="00FA08C1"/>
    <w:rsid w:val="00FB1392"/>
    <w:rsid w:val="00FB5D09"/>
    <w:rsid w:val="00FC010D"/>
    <w:rsid w:val="00FC031F"/>
    <w:rsid w:val="00FC4652"/>
    <w:rsid w:val="00FC4DF4"/>
    <w:rsid w:val="00FC54ED"/>
    <w:rsid w:val="00FC6959"/>
    <w:rsid w:val="00FD28C4"/>
    <w:rsid w:val="00FD7259"/>
    <w:rsid w:val="00FD7F17"/>
    <w:rsid w:val="00FF04AD"/>
    <w:rsid w:val="00FF127B"/>
    <w:rsid w:val="00F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58D"/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u">
    <w:name w:val="titleu"/>
    <w:basedOn w:val="a"/>
    <w:rsid w:val="00294538"/>
    <w:pPr>
      <w:spacing w:before="240" w:after="240"/>
    </w:pPr>
    <w:rPr>
      <w:b/>
      <w:bCs/>
      <w:sz w:val="24"/>
      <w:szCs w:val="24"/>
    </w:rPr>
  </w:style>
  <w:style w:type="paragraph" w:customStyle="1" w:styleId="cap1">
    <w:name w:val="cap1"/>
    <w:basedOn w:val="a"/>
    <w:rsid w:val="00294538"/>
    <w:rPr>
      <w:sz w:val="22"/>
      <w:szCs w:val="22"/>
    </w:rPr>
  </w:style>
  <w:style w:type="paragraph" w:customStyle="1" w:styleId="capu1">
    <w:name w:val="capu1"/>
    <w:basedOn w:val="a"/>
    <w:rsid w:val="00294538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294538"/>
    <w:pPr>
      <w:ind w:firstLine="567"/>
      <w:jc w:val="both"/>
    </w:pPr>
    <w:rPr>
      <w:sz w:val="24"/>
      <w:szCs w:val="24"/>
    </w:rPr>
  </w:style>
  <w:style w:type="table" w:customStyle="1" w:styleId="tablencpi">
    <w:name w:val="tablencpi"/>
    <w:basedOn w:val="a1"/>
    <w:rsid w:val="002945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int">
    <w:name w:val="point"/>
    <w:basedOn w:val="a"/>
    <w:rsid w:val="00294538"/>
    <w:pPr>
      <w:ind w:firstLine="567"/>
      <w:jc w:val="both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757361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757361"/>
    <w:rPr>
      <w:b/>
      <w:bCs/>
    </w:rPr>
  </w:style>
  <w:style w:type="character" w:styleId="a5">
    <w:name w:val="Hyperlink"/>
    <w:uiPriority w:val="99"/>
    <w:unhideWhenUsed/>
    <w:rsid w:val="00757361"/>
    <w:rPr>
      <w:rFonts w:ascii="Arial" w:hAnsi="Arial" w:cs="Arial" w:hint="default"/>
      <w:b w:val="0"/>
      <w:bCs w:val="0"/>
      <w:color w:val="091919"/>
      <w:sz w:val="20"/>
      <w:szCs w:val="20"/>
      <w:u w:val="single"/>
    </w:rPr>
  </w:style>
  <w:style w:type="character" w:styleId="a6">
    <w:name w:val="Emphasis"/>
    <w:uiPriority w:val="20"/>
    <w:qFormat/>
    <w:rsid w:val="00757361"/>
    <w:rPr>
      <w:i/>
      <w:iCs/>
    </w:rPr>
  </w:style>
  <w:style w:type="paragraph" w:styleId="a7">
    <w:name w:val="List Paragraph"/>
    <w:basedOn w:val="a"/>
    <w:qFormat/>
    <w:rsid w:val="00C96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0C0540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0C0540"/>
    <w:rPr>
      <w:rFonts w:ascii="Tahoma" w:hAnsi="Tahoma" w:cs="Tahoma"/>
      <w:sz w:val="16"/>
      <w:szCs w:val="16"/>
    </w:rPr>
  </w:style>
  <w:style w:type="character" w:customStyle="1" w:styleId="promulgator">
    <w:name w:val="promulgator"/>
    <w:rsid w:val="00DF0A89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DF0A89"/>
    <w:rPr>
      <w:rFonts w:ascii="Times New Roman" w:hAnsi="Times New Roman" w:cs="Times New Roman" w:hint="default"/>
    </w:rPr>
  </w:style>
  <w:style w:type="character" w:customStyle="1" w:styleId="number">
    <w:name w:val="number"/>
    <w:rsid w:val="00DF0A89"/>
    <w:rPr>
      <w:rFonts w:ascii="Times New Roman" w:hAnsi="Times New Roman" w:cs="Times New Roman" w:hint="default"/>
    </w:rPr>
  </w:style>
  <w:style w:type="paragraph" w:styleId="aa">
    <w:name w:val="endnote text"/>
    <w:basedOn w:val="a"/>
    <w:link w:val="ab"/>
    <w:rsid w:val="00CF15C9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CF15C9"/>
  </w:style>
  <w:style w:type="character" w:styleId="ac">
    <w:name w:val="endnote reference"/>
    <w:rsid w:val="00CF15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F4C35-C5B5-43AA-9E00-7DD6554C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Цветкову К</vt:lpstr>
    </vt:vector>
  </TitlesOfParts>
  <Company>SanBuild &amp; SPecialiST RePack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Цветкову К</dc:title>
  <dc:creator>User</dc:creator>
  <cp:lastModifiedBy>THESMJPW</cp:lastModifiedBy>
  <cp:revision>5</cp:revision>
  <cp:lastPrinted>2025-06-25T08:14:00Z</cp:lastPrinted>
  <dcterms:created xsi:type="dcterms:W3CDTF">2026-08-13T11:25:00Z</dcterms:created>
  <dcterms:modified xsi:type="dcterms:W3CDTF">2026-08-17T07:37:00Z</dcterms:modified>
</cp:coreProperties>
</file>