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FB" w:rsidRPr="009D62FB" w:rsidRDefault="009D62FB" w:rsidP="009D62FB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align>top</wp:align>
            </wp:positionV>
            <wp:extent cx="5953125" cy="3305810"/>
            <wp:effectExtent l="19050" t="0" r="9525" b="0"/>
            <wp:wrapSquare wrapText="bothSides"/>
            <wp:docPr id="1" name="Рисунок 1" descr="https://osipovichi.cge.by/wp-content/uploads/3-19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3-19-800x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0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2FB" w:rsidRPr="009D62FB" w:rsidRDefault="009D62FB" w:rsidP="009D62FB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9D62F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Весной актуально напомнить меры профилактики </w:t>
      </w:r>
      <w:proofErr w:type="spellStart"/>
      <w:r w:rsidRPr="009D62F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иерсиниозов</w:t>
      </w:r>
      <w:proofErr w:type="spellEnd"/>
    </w:p>
    <w:p w:rsidR="009D62FB" w:rsidRDefault="009D62FB" w:rsidP="009D62FB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Иерсиниозы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> (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кишечный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иерсиниоз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псевдотуберкулез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>) – природно-очаговые инфекционные заболевания, общие для человека и животных, которые характеризуется поражением желудочно-кишечного тракта, общей интоксикацией, нередко кожными проявлениями, поражением печени, селезенки, суставов и других органов.</w:t>
      </w:r>
    </w:p>
    <w:p w:rsidR="009D62FB" w:rsidRPr="009D62FB" w:rsidRDefault="009D62FB" w:rsidP="009D62FB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szCs w:val="28"/>
          <w:lang w:eastAsia="ru-RU"/>
        </w:rPr>
        <w:t xml:space="preserve">Возбудителем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кишечного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иерсиниоза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является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Yersinia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enterocolitica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, а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псевдотуберкулеза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Yersinia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pseudotuberculosis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>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Основной особенностью возбудителей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иерсиниозов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является способность длительно сохраняться и размножаться при низких температурах</w:t>
      </w:r>
      <w:r w:rsidRPr="009D62FB">
        <w:rPr>
          <w:rFonts w:eastAsia="Times New Roman" w:cs="Times New Roman"/>
          <w:szCs w:val="28"/>
          <w:lang w:eastAsia="ru-RU"/>
        </w:rPr>
        <w:t> (- 4</w:t>
      </w:r>
      <w:r w:rsidRPr="009D62FB">
        <w:rPr>
          <w:rFonts w:eastAsia="Times New Roman" w:cs="Times New Roman"/>
          <w:szCs w:val="28"/>
          <w:bdr w:val="none" w:sz="0" w:space="0" w:color="auto" w:frame="1"/>
          <w:vertAlign w:val="superscript"/>
          <w:lang w:eastAsia="ru-RU"/>
        </w:rPr>
        <w:t>о</w:t>
      </w:r>
      <w:r w:rsidRPr="009D62FB">
        <w:rPr>
          <w:rFonts w:eastAsia="Times New Roman" w:cs="Times New Roman"/>
          <w:szCs w:val="28"/>
          <w:lang w:eastAsia="ru-RU"/>
        </w:rPr>
        <w:t>С – – 10</w:t>
      </w:r>
      <w:r w:rsidRPr="009D62FB">
        <w:rPr>
          <w:rFonts w:eastAsia="Times New Roman" w:cs="Times New Roman"/>
          <w:szCs w:val="28"/>
          <w:bdr w:val="none" w:sz="0" w:space="0" w:color="auto" w:frame="1"/>
          <w:vertAlign w:val="superscript"/>
          <w:lang w:eastAsia="ru-RU"/>
        </w:rPr>
        <w:t>о </w:t>
      </w:r>
      <w:r w:rsidRPr="009D62FB">
        <w:rPr>
          <w:rFonts w:eastAsia="Times New Roman" w:cs="Times New Roman"/>
          <w:szCs w:val="28"/>
          <w:lang w:eastAsia="ru-RU"/>
        </w:rPr>
        <w:t xml:space="preserve">С), что объясняет возможность возникновения заболеваний при употреблении в пищу продуктов,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контаминированных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возбудителем и хранившихся при низкой температуре (в холодильниках, овощехранилищах, на складах).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Иерсинии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способны</w:t>
      </w:r>
      <w:proofErr w:type="gram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сохраняться продолжительное время в почве</w:t>
      </w:r>
      <w:r w:rsidRPr="009D62FB">
        <w:rPr>
          <w:rFonts w:eastAsia="Times New Roman" w:cs="Times New Roman"/>
          <w:szCs w:val="28"/>
          <w:lang w:eastAsia="ru-RU"/>
        </w:rPr>
        <w:t xml:space="preserve"> (до 4-х месяцев) и в воде (от месяца и более).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контаминированных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кисломолочных продуктах — до трех календарных дней, в молоке до 18 календарных дней, на хлебе, кондитерских изделиях — от 16 до 24 календарных дней, во фруктовом соке — до 30 календарных дней, в сливочном масле до 145 календарных дней, на рыбе, рисе, картофеле, мясе — до 8 — 9 недель, в мороженом от 1,5 до 8 месяцев, в кипяченой воде — до 1 года.</w:t>
      </w:r>
      <w:proofErr w:type="gramEnd"/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Размножаются и длительно сохраняются на свежих овощах, особенно приготовленных в виде салатов, хранящихся после приготовления при низкой температуре в холодильнике.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lastRenderedPageBreak/>
        <w:t>Иерсинии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чувствительны</w:t>
      </w:r>
      <w:proofErr w:type="gramEnd"/>
      <w:r w:rsidRPr="009D62FB">
        <w:rPr>
          <w:rFonts w:eastAsia="Times New Roman" w:cs="Times New Roman"/>
          <w:szCs w:val="28"/>
          <w:lang w:eastAsia="ru-RU"/>
        </w:rPr>
        <w:t> к высыханию, прямым солнечным лучам, дезинфицирующим средствам. При температуре 100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°С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погибают в течение 2 минут.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Патогенные для человека </w:t>
      </w:r>
      <w:proofErr w:type="spellStart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иерсинии</w:t>
      </w:r>
      <w:proofErr w:type="spellEnd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обнаруживаются у многих теплокровных животных</w:t>
      </w:r>
      <w:r w:rsidRPr="009D62FB">
        <w:rPr>
          <w:rFonts w:eastAsia="Times New Roman" w:cs="Times New Roman"/>
          <w:i/>
          <w:iCs/>
          <w:szCs w:val="28"/>
          <w:lang w:eastAsia="ru-RU"/>
        </w:rPr>
        <w:t>, в том числе сельскохозяйственных (свиньи, коровы, козы, кролики, птицы), домашних (кошки, собаки), диких и синантропных грызунов (обыкновенные полевки, домовые мыши, серые и черные крысы).</w:t>
      </w:r>
      <w:proofErr w:type="gram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В зоопарках и зверопитомниках бактерии Y. </w:t>
      </w:r>
      <w:proofErr w:type="spellStart"/>
      <w:r w:rsidRPr="009D62FB">
        <w:rPr>
          <w:rFonts w:eastAsia="Times New Roman" w:cs="Times New Roman"/>
          <w:i/>
          <w:iCs/>
          <w:szCs w:val="28"/>
          <w:lang w:eastAsia="ru-RU"/>
        </w:rPr>
        <w:t>enterocolitica</w:t>
      </w:r>
      <w:proofErr w:type="spell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были выделены от шиншилл, кроликов, оленей, ланей, обезьян и некоторых других видов. У животных эти микроорганизмы чаще вызывают диарею.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Основными хранителями, носителями и переносчиками этих инфекций являются дикие мелкие мышевидные грызуны, образующие природные очаги инфекций. В период весенних миграций дикие млекопитающие заносят возбудителей заболеваний в населенные пункты</w:t>
      </w:r>
      <w:r w:rsidRPr="009D62FB">
        <w:rPr>
          <w:rFonts w:eastAsia="Times New Roman" w:cs="Times New Roman"/>
          <w:szCs w:val="28"/>
          <w:lang w:eastAsia="ru-RU"/>
        </w:rPr>
        <w:t xml:space="preserve">, заселяя животноводческие и птицефермы, склады, овощехранилища, погреба, пищеблоки, подключая к циркуляции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иерсиниозов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синантропных грызунов, домашних и сельскохозяйственных животных.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Бактерии также могут попасть в овощехранилища с овощами и фруктами (без грызунов), будучи </w:t>
      </w: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инфицированными</w:t>
      </w:r>
      <w:proofErr w:type="gram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еще в полях.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 xml:space="preserve">В случае первоначального наличия </w:t>
      </w:r>
      <w:proofErr w:type="spellStart"/>
      <w:r w:rsidRPr="009D62FB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>иерсиний</w:t>
      </w:r>
      <w:proofErr w:type="spellEnd"/>
      <w:r w:rsidRPr="009D62FB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 xml:space="preserve"> на овощах их количество за месяцы нахождения в овощехранилищах многократно возрастает.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Основным механизмом заражения человека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иерсиниозами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является </w:t>
      </w: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фекально-оральный</w:t>
      </w:r>
      <w:proofErr w:type="gramEnd"/>
      <w:r w:rsidRPr="009D62FB">
        <w:rPr>
          <w:rFonts w:eastAsia="Times New Roman" w:cs="Times New Roman"/>
          <w:b/>
          <w:bCs/>
          <w:szCs w:val="28"/>
          <w:lang w:eastAsia="ru-RU"/>
        </w:rPr>
        <w:t>,</w:t>
      </w:r>
      <w:r w:rsidRPr="009D62FB">
        <w:rPr>
          <w:rFonts w:eastAsia="Times New Roman" w:cs="Times New Roman"/>
          <w:szCs w:val="28"/>
          <w:lang w:eastAsia="ru-RU"/>
        </w:rPr>
        <w:t> реализующийся при прямом употреблении в пищу инфицированных продуктов питания.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При этом основными источниками заражения </w:t>
      </w: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при</w:t>
      </w:r>
      <w:proofErr w:type="gram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кишечном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иерсиниозе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являются продукты животного происхождения</w:t>
      </w:r>
      <w:r w:rsidRPr="009D62FB">
        <w:rPr>
          <w:rFonts w:eastAsia="Times New Roman" w:cs="Times New Roman"/>
          <w:szCs w:val="28"/>
          <w:lang w:eastAsia="ru-RU"/>
        </w:rPr>
        <w:t> (молоко, молочные продукты, мясо, мясные полуфабрикаты, птица) и вода, загрязненные испражнениями мелких мышевидных грызунов, либо инфицированные вторично на складах, в холодильниках и не прошедшие достаточной термообработки. Не менее значимыми факторами передачи являются сырые овощи и фрукты или блюда, приготовленные из термически необработанных овощей, произрастающих в почве: из капусты, моркови, лука, редиса. Не являются исключением зелень и овощи из теплиц и овощехранилищ.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При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псевдотуберкулезе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более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эпидемиологически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значимыми являются продукты растительного происхождения</w:t>
      </w:r>
      <w:r w:rsidRPr="009D62FB">
        <w:rPr>
          <w:rFonts w:eastAsia="Times New Roman" w:cs="Times New Roman"/>
          <w:szCs w:val="28"/>
          <w:lang w:eastAsia="ru-RU"/>
        </w:rPr>
        <w:t> (овощи, фрукты), инфицированные в полях, при транспортировке или на складах и овощехранилищах, а также блюда из свежих овощей, зелени и фруктов, недостаточно промытых или очищенных, или приготовленных накануне и хранившихся в холодильнике.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Заподозрить кишечный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иерсиниоз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 непросто, ведь его проявления схожи со многими другими болезнями, например с мононуклеозом, многочисленными ОРВИ. К тому же первые признаки болезни проявляются не сразу. Инкубационный период составляет от 1 до 14 дней, но иногда недуг дает о себе знать уже спустя несколько часов. Специфических симптомов у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кишечного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иерсиниоза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нет.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lastRenderedPageBreak/>
        <w:t xml:space="preserve">Заболевание </w:t>
      </w:r>
      <w:proofErr w:type="spellStart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иерсиниозом</w:t>
      </w:r>
      <w:proofErr w:type="spellEnd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обычно начинается остро</w:t>
      </w:r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 с приступообразной боли в животе. Температура тела поднимается до 37,5—39 градусов. Иногда ощущается сильная головная боль. </w:t>
      </w:r>
      <w:proofErr w:type="gramStart"/>
      <w:r w:rsidRPr="009D62FB">
        <w:rPr>
          <w:rFonts w:eastAsia="Times New Roman" w:cs="Times New Roman"/>
          <w:i/>
          <w:iCs/>
          <w:szCs w:val="28"/>
          <w:lang w:eastAsia="ru-RU"/>
        </w:rPr>
        <w:t>Заболевший</w:t>
      </w:r>
      <w:proofErr w:type="gram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становится вялым, отказывается от приема пищи. Через 8—12 часов после начала заболевания появляются понос, рвота, что может привести к обезвоживанию организма. На 3—7-й день от начала болезни на ладонной поверхности рук и подошве ног может появиться полиморфная сыпь (симптом «перчаток и носков»). В отдельных случаях возможны воспалительные явления со стороны верхних дыхательных путей, припухают подчелюстные и шейные лимфатические узлы, появляются высыпания, как при скарлатине. Течение болезни может быть похожим на сальмонеллез или дизентерию, либо на энтероколит, скарлатину, пищевую </w:t>
      </w:r>
      <w:proofErr w:type="spellStart"/>
      <w:r w:rsidRPr="009D62FB">
        <w:rPr>
          <w:rFonts w:eastAsia="Times New Roman" w:cs="Times New Roman"/>
          <w:i/>
          <w:iCs/>
          <w:szCs w:val="28"/>
          <w:lang w:eastAsia="ru-RU"/>
        </w:rPr>
        <w:t>токсикоинфекцию</w:t>
      </w:r>
      <w:proofErr w:type="spell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. Прогноз </w:t>
      </w:r>
      <w:proofErr w:type="gramStart"/>
      <w:r w:rsidRPr="009D62FB">
        <w:rPr>
          <w:rFonts w:eastAsia="Times New Roman" w:cs="Times New Roman"/>
          <w:i/>
          <w:iCs/>
          <w:szCs w:val="28"/>
          <w:lang w:eastAsia="ru-RU"/>
        </w:rPr>
        <w:t>при</w:t>
      </w:r>
      <w:proofErr w:type="gram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кишечном </w:t>
      </w:r>
      <w:proofErr w:type="spellStart"/>
      <w:r w:rsidRPr="009D62FB">
        <w:rPr>
          <w:rFonts w:eastAsia="Times New Roman" w:cs="Times New Roman"/>
          <w:i/>
          <w:iCs/>
          <w:szCs w:val="28"/>
          <w:lang w:eastAsia="ru-RU"/>
        </w:rPr>
        <w:t>иерсиниозе</w:t>
      </w:r>
      <w:proofErr w:type="spell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в большинстве случаев благоприятный. Период реконвалесценции продолжительностью от 1 месяца и более.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Заболевание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псевдотуберкулезом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тоже в большинстве случаев протекает остро</w:t>
      </w:r>
      <w:r w:rsidRPr="009D62FB">
        <w:rPr>
          <w:rFonts w:eastAsia="Times New Roman" w:cs="Times New Roman"/>
          <w:szCs w:val="28"/>
          <w:lang w:eastAsia="ru-RU"/>
        </w:rPr>
        <w:t xml:space="preserve">. На первой неделе заболевания характерны головная и мышечная боль, лихорадка, слабость. Могут отмечаться катаральный синдром, гиперемия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конъюктивы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, инъекция сосудов склер, покашливание, насморк, слизистая оболочка ротоглотки может быть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гиперемирована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В первые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3 дня заболевания у 50 % пациентов появляется сыпь, отмечается гиперемия кожи лица и шеи (симптом капюшона), отечность и гиперемия стоп и ладоней (симптом перчаток и носков). Сыпь носит мелкоточечный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скарлатиноподобный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характер, располагается на груди, животе, в локтевых сгибах. У 30 %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заболевших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сыпь носит пятнисто-папулезный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кореподобный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характер, сопровождается зудом. Сыпь локализована на разгибательных поверхностях туловища, вокруг суставов. С 3-го по 6-й день болезни наблюдается поражение ЖКТ, в том числе тошнота, рвота, запор, диарея. У 60 % заболевших отмечается увеличение печени (до 2 см) и развиваются симптомы паренхиматозного гепатита (желтушность кожи и склер, темная окраска мочи,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гипербилирубинемия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и т. п.). У 25 % заболевших появляется поражение суставов, чаще крупных, в виде артралгий.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Тяжесть заболевания </w:t>
      </w:r>
      <w:proofErr w:type="gramStart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кишечным</w:t>
      </w:r>
      <w:proofErr w:type="gramEnd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proofErr w:type="spellStart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иерсиниозом</w:t>
      </w:r>
      <w:proofErr w:type="spell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 зависит от состояния иммунитета человека. У людей с иммунодефицитами болезнь протекает с тяжелой бактериемией (так называют присутствие бактерий в крови). Заражению подвержены как взрослые, так и дети (от 1 до 5 лет), однако малыши первых шести месяцев жизни, находящиеся на грудном вскармливании, болеют очень редко. Часто болеют подростки и пожилые люди с ослабленным иммунитетом. Отмечаются и повторные случаи </w:t>
      </w:r>
      <w:proofErr w:type="spellStart"/>
      <w:r w:rsidRPr="009D62FB">
        <w:rPr>
          <w:rFonts w:eastAsia="Times New Roman" w:cs="Times New Roman"/>
          <w:i/>
          <w:iCs/>
          <w:szCs w:val="28"/>
          <w:lang w:eastAsia="ru-RU"/>
        </w:rPr>
        <w:t>иерсиниоза</w:t>
      </w:r>
      <w:proofErr w:type="spellEnd"/>
      <w:r w:rsidRPr="009D62FB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Инфицированный человек может выделять возбудителя Y. </w:t>
      </w:r>
      <w:proofErr w:type="spellStart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enterocolitica</w:t>
      </w:r>
      <w:proofErr w:type="spellEnd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с испражнениями в течение 90 дней после разрешения симптомов заболевания.</w:t>
      </w:r>
    </w:p>
    <w:p w:rsidR="009D62FB" w:rsidRPr="009D62FB" w:rsidRDefault="009D62FB" w:rsidP="009D62FB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Больной кишечным </w:t>
      </w:r>
      <w:proofErr w:type="spellStart"/>
      <w:r w:rsidRPr="009D62FB">
        <w:rPr>
          <w:rFonts w:eastAsia="Times New Roman" w:cs="Times New Roman"/>
          <w:i/>
          <w:iCs/>
          <w:szCs w:val="28"/>
          <w:lang w:eastAsia="ru-RU"/>
        </w:rPr>
        <w:t>иерсиниозом</w:t>
      </w:r>
      <w:proofErr w:type="spell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может стать источником инфекции для других людей.</w:t>
      </w:r>
      <w:r w:rsidRPr="009D62FB">
        <w:rPr>
          <w:rFonts w:eastAsia="Times New Roman" w:cs="Times New Roman"/>
          <w:szCs w:val="28"/>
          <w:lang w:eastAsia="ru-RU"/>
        </w:rPr>
        <w:t xml:space="preserve"> Человек, больной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псевдотуберкулезом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, источником инфекции для других людей не является, так как выделение возбудителя Y.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pseudotuberculosis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незначительно и только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в первые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дни болезни.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9D62FB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lastRenderedPageBreak/>
        <w:t xml:space="preserve">Надеяться на «авось само пройдет» в случае этой болезни не стоит, ведь в 6 —35 % случаев кишечный </w:t>
      </w:r>
      <w:proofErr w:type="spellStart"/>
      <w:r w:rsidRPr="009D62FB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>иерсиниоз</w:t>
      </w:r>
      <w:proofErr w:type="spellEnd"/>
      <w:r w:rsidRPr="009D62FB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 xml:space="preserve"> может иметь хронический характер</w:t>
      </w:r>
      <w:r w:rsidRPr="009D62FB">
        <w:rPr>
          <w:rFonts w:eastAsia="Times New Roman" w:cs="Times New Roman"/>
          <w:b/>
          <w:bCs/>
          <w:szCs w:val="28"/>
          <w:u w:val="single"/>
          <w:lang w:eastAsia="ru-RU"/>
        </w:rPr>
        <w:t>, </w:t>
      </w:r>
      <w:r w:rsidRPr="009D62FB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>поэтому важно обратиться к врачу, так как возможны неблагоприятные последствия</w:t>
      </w:r>
      <w:r w:rsidRPr="009D62FB">
        <w:rPr>
          <w:rFonts w:eastAsia="Times New Roman" w:cs="Times New Roman"/>
          <w:i/>
          <w:iCs/>
          <w:szCs w:val="28"/>
          <w:lang w:eastAsia="ru-RU"/>
        </w:rPr>
        <w:t> в виде поражения опорно-двигательного аппарата (носит длительный характер), аутоиммунного гепатита, хронического заболевания соединительной ткани, тромбоцитопении, эндокардита, миокардита и других крайне неприятных болезней.</w:t>
      </w:r>
      <w:proofErr w:type="gram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Нередко неблагополучные исходы дебютируют спустя несколько месяцев или даже лет после острого периода болезни.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szCs w:val="28"/>
          <w:lang w:eastAsia="ru-RU"/>
        </w:rPr>
        <w:t xml:space="preserve">Для оценки активности природных очагов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иерсиниозов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— первоисточников этих заболеваний, зоологической группой учреждения здравоохранения «Могилевский областной центр гигиены эпидемиологии и общественного здоровья» ежегодно обследуется 10-12 районов области. При обследовании территорий, специалистами проводится учет мелких млекопитающих – основных носителей этих инфекций, их отлов и отбор проб биоматериала для лабораторных исследований на природно-очаговые заболевания. Ежегодно в лаборатории вирусологических исследований, диагностики ВИЧ/СПИД и особо опасных инфекций учреждения здравоохранения «Могилевский областной центр гигиены и эпидемиологии и общественного здоровья» исследуется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около тысячи зверьков</w:t>
      </w:r>
      <w:proofErr w:type="gramEnd"/>
      <w:r w:rsidRPr="009D62FB">
        <w:rPr>
          <w:rFonts w:eastAsia="Times New Roman" w:cs="Times New Roman"/>
          <w:szCs w:val="28"/>
          <w:lang w:eastAsia="ru-RU"/>
        </w:rPr>
        <w:t>, с использованием бактериологических и серологических методов исследования</w:t>
      </w:r>
      <w:r w:rsidRPr="009D62FB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Профилактика </w:t>
      </w:r>
      <w:proofErr w:type="spellStart"/>
      <w:r w:rsidRPr="009D62FB">
        <w:rPr>
          <w:rFonts w:eastAsia="Times New Roman" w:cs="Times New Roman"/>
          <w:b/>
          <w:bCs/>
          <w:szCs w:val="28"/>
          <w:u w:val="single"/>
          <w:lang w:eastAsia="ru-RU"/>
        </w:rPr>
        <w:t>иерсиниозов</w:t>
      </w:r>
      <w:proofErr w:type="spellEnd"/>
    </w:p>
    <w:p w:rsidR="009D62FB" w:rsidRPr="009D62FB" w:rsidRDefault="009D62FB" w:rsidP="009D62FB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szCs w:val="28"/>
          <w:lang w:eastAsia="ru-RU"/>
        </w:rPr>
        <w:t>Для того чтобы </w:t>
      </w:r>
      <w:r w:rsidRPr="009D62FB">
        <w:rPr>
          <w:rFonts w:eastAsia="Times New Roman" w:cs="Times New Roman"/>
          <w:b/>
          <w:bCs/>
          <w:szCs w:val="28"/>
          <w:lang w:eastAsia="ru-RU"/>
        </w:rPr>
        <w:t>избежать заболевания целесообразно соблюдать правила хранения пищевых продуктов, правила приготовления пищи, а также меры личной профилактики: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защищать от проникновения грызунов и насекомых</w:t>
      </w:r>
      <w:r w:rsidRPr="009D62FB">
        <w:rPr>
          <w:rFonts w:eastAsia="Times New Roman" w:cs="Times New Roman"/>
          <w:szCs w:val="28"/>
          <w:lang w:eastAsia="ru-RU"/>
        </w:rPr>
        <w:t> помещения для хранения пищевых продуктов</w:t>
      </w:r>
      <w:r w:rsidRPr="009D62FB">
        <w:rPr>
          <w:rFonts w:eastAsia="Times New Roman" w:cs="Times New Roman"/>
          <w:b/>
          <w:bCs/>
          <w:szCs w:val="28"/>
          <w:lang w:eastAsia="ru-RU"/>
        </w:rPr>
        <w:t>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избавиться от </w:t>
      </w: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непрошенных гостей</w:t>
      </w:r>
      <w:proofErr w:type="gram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в доме помогут ловушки и специальные препараты</w:t>
      </w:r>
      <w:r w:rsidRPr="009D62FB">
        <w:rPr>
          <w:rFonts w:eastAsia="Times New Roman" w:cs="Times New Roman"/>
          <w:szCs w:val="28"/>
          <w:lang w:eastAsia="ru-RU"/>
        </w:rPr>
        <w:t>, которых в магазинах сегодня представлено великое множество.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покупать, хранить и употреблять в пищу продукты без признаков порчи</w:t>
      </w:r>
      <w:r w:rsidRPr="009D62FB">
        <w:rPr>
          <w:rFonts w:eastAsia="Times New Roman" w:cs="Times New Roman"/>
          <w:szCs w:val="28"/>
          <w:lang w:eastAsia="ru-RU"/>
        </w:rPr>
        <w:t>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не приобретать готовые</w:t>
      </w:r>
      <w:r w:rsidRPr="009D62FB">
        <w:rPr>
          <w:rFonts w:eastAsia="Times New Roman" w:cs="Times New Roman"/>
          <w:szCs w:val="28"/>
          <w:lang w:eastAsia="ru-RU"/>
        </w:rPr>
        <w:t> салаты, соленья «с рук»;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помещать в холодильник только мытые</w:t>
      </w:r>
      <w:r w:rsidRPr="009D62FB">
        <w:rPr>
          <w:rFonts w:eastAsia="Times New Roman" w:cs="Times New Roman"/>
          <w:szCs w:val="28"/>
          <w:lang w:eastAsia="ru-RU"/>
        </w:rPr>
        <w:t>, отсортированные и неповрежденные овощи, зелень, фрукты, ягоды;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хранить отдельно от сырых продуктов готовые</w:t>
      </w:r>
      <w:r w:rsidRPr="009D62FB">
        <w:rPr>
          <w:rFonts w:eastAsia="Times New Roman" w:cs="Times New Roman"/>
          <w:szCs w:val="28"/>
          <w:lang w:eastAsia="ru-RU"/>
        </w:rPr>
        <w:t> к употреблению продукты и блюда (мясо, птица, яйца, рыба, овощи и фрукты);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хранить отдельно </w:t>
      </w:r>
      <w:r w:rsidRPr="009D62FB">
        <w:rPr>
          <w:rFonts w:eastAsia="Times New Roman" w:cs="Times New Roman"/>
          <w:szCs w:val="28"/>
          <w:lang w:eastAsia="ru-RU"/>
        </w:rPr>
        <w:t>от корнеплодов овощи (употребляемые без термообработки) и фрукты;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использовать раздельный кухонный инвентарь и посуду</w:t>
      </w:r>
      <w:r w:rsidRPr="009D62FB">
        <w:rPr>
          <w:rFonts w:eastAsia="Times New Roman" w:cs="Times New Roman"/>
          <w:szCs w:val="28"/>
          <w:lang w:eastAsia="ru-RU"/>
        </w:rPr>
        <w:t> (разделочные доски, ножи, миски) для обработки сырых и готовых продуктов;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подвергать достаточной термической обработке</w:t>
      </w:r>
      <w:r w:rsidRPr="009D62FB">
        <w:rPr>
          <w:rFonts w:eastAsia="Times New Roman" w:cs="Times New Roman"/>
          <w:szCs w:val="28"/>
          <w:lang w:eastAsia="ru-RU"/>
        </w:rPr>
        <w:t> (варить, жарить, тушить до полной готовности) мясо, птицу и другие продукты животного происхождения;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проводить качественную первичную обработку плодовоовощной продукции, идущей на приготовление блюд без термической обработки: р</w:t>
      </w:r>
      <w:r w:rsidRPr="009D62FB">
        <w:rPr>
          <w:rFonts w:eastAsia="Times New Roman" w:cs="Times New Roman"/>
          <w:szCs w:val="28"/>
          <w:lang w:eastAsia="ru-RU"/>
        </w:rPr>
        <w:t xml:space="preserve">едис, листовую зелень, лук зеленый тщательно перебирают, замачивают в </w:t>
      </w:r>
      <w:r w:rsidRPr="009D62FB">
        <w:rPr>
          <w:rFonts w:eastAsia="Times New Roman" w:cs="Times New Roman"/>
          <w:szCs w:val="28"/>
          <w:lang w:eastAsia="ru-RU"/>
        </w:rPr>
        <w:lastRenderedPageBreak/>
        <w:t xml:space="preserve">большом количестве воды, чтобы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осели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частицы земли и песка, промывают в проточной воде, а затем – в охлажденной кипяченой.</w:t>
      </w:r>
      <w:proofErr w:type="gramEnd"/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проводить  </w:t>
      </w:r>
      <w:proofErr w:type="spellStart"/>
      <w:r w:rsidRPr="009D62FB">
        <w:rPr>
          <w:rFonts w:eastAsia="Times New Roman" w:cs="Times New Roman"/>
          <w:b/>
          <w:bCs/>
          <w:szCs w:val="28"/>
          <w:lang w:eastAsia="ru-RU"/>
        </w:rPr>
        <w:t>бланшировку</w:t>
      </w:r>
      <w:proofErr w:type="spellEnd"/>
      <w:r w:rsidRPr="009D62FB">
        <w:rPr>
          <w:rFonts w:eastAsia="Times New Roman" w:cs="Times New Roman"/>
          <w:b/>
          <w:bCs/>
          <w:szCs w:val="28"/>
          <w:lang w:eastAsia="ru-RU"/>
        </w:rPr>
        <w:t xml:space="preserve"> перед приготовлением салатов</w:t>
      </w:r>
      <w:r w:rsidRPr="009D62FB">
        <w:rPr>
          <w:rFonts w:eastAsia="Times New Roman" w:cs="Times New Roman"/>
          <w:szCs w:val="28"/>
          <w:lang w:eastAsia="ru-RU"/>
        </w:rPr>
        <w:t> </w:t>
      </w:r>
      <w:r w:rsidRPr="009D62FB">
        <w:rPr>
          <w:rFonts w:eastAsia="Times New Roman" w:cs="Times New Roman"/>
          <w:b/>
          <w:bCs/>
          <w:szCs w:val="28"/>
          <w:lang w:eastAsia="ru-RU"/>
        </w:rPr>
        <w:t>свежей капусты, моркови, репчатого лука, редиса</w:t>
      </w:r>
      <w:r w:rsidRPr="009D62FB">
        <w:rPr>
          <w:rFonts w:eastAsia="Times New Roman" w:cs="Times New Roman"/>
          <w:szCs w:val="28"/>
          <w:lang w:eastAsia="ru-RU"/>
        </w:rPr>
        <w:t> путем погружения их после очистки и мытья в кипяток на 1–2 минуты, при этом кочаны капусты предварительно разрезать на 2–4 части.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9D62FB">
        <w:rPr>
          <w:rFonts w:eastAsia="Times New Roman" w:cs="Times New Roman"/>
          <w:b/>
          <w:bCs/>
          <w:szCs w:val="28"/>
          <w:lang w:eastAsia="ru-RU"/>
        </w:rPr>
        <w:t>производить обработку овощей, зелени, фруктов, ягод, неустойчивых к обработке кипятком и предназначенных для приготовления блюд без термической обработки</w:t>
      </w:r>
      <w:r w:rsidRPr="009D62FB">
        <w:rPr>
          <w:rFonts w:eastAsia="Times New Roman" w:cs="Times New Roman"/>
          <w:szCs w:val="28"/>
          <w:lang w:eastAsia="ru-RU"/>
        </w:rPr>
        <w:t>, </w:t>
      </w:r>
      <w:r w:rsidRPr="009D62FB">
        <w:rPr>
          <w:rFonts w:eastAsia="Times New Roman" w:cs="Times New Roman"/>
          <w:b/>
          <w:bCs/>
          <w:szCs w:val="28"/>
          <w:lang w:eastAsia="ru-RU"/>
        </w:rPr>
        <w:t>путем тщательного мытья, последующего погружения </w:t>
      </w:r>
      <w:r w:rsidRPr="009D62FB">
        <w:rPr>
          <w:rFonts w:eastAsia="Times New Roman" w:cs="Times New Roman"/>
          <w:szCs w:val="28"/>
          <w:lang w:eastAsia="ru-RU"/>
        </w:rPr>
        <w:t>в 3 % раствор уксусной кислоты  (из расчета 100 мл 9 % раствора уксусной кислоты (столового уксуса) и 200 мл воды на 300 мл раствора) и (или) 10 % раствор поваренной соли (из расчета 10 г поваренной соли и 90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9D62FB">
        <w:rPr>
          <w:rFonts w:eastAsia="Times New Roman" w:cs="Times New Roman"/>
          <w:szCs w:val="28"/>
          <w:lang w:eastAsia="ru-RU"/>
        </w:rPr>
        <w:t>г</w:t>
      </w:r>
      <w:proofErr w:type="gramEnd"/>
      <w:r w:rsidRPr="009D62FB">
        <w:rPr>
          <w:rFonts w:eastAsia="Times New Roman" w:cs="Times New Roman"/>
          <w:szCs w:val="28"/>
          <w:lang w:eastAsia="ru-RU"/>
        </w:rPr>
        <w:t xml:space="preserve"> воды на 100 мл раствора) </w:t>
      </w:r>
      <w:r w:rsidRPr="009D62FB">
        <w:rPr>
          <w:rFonts w:eastAsia="Times New Roman" w:cs="Times New Roman"/>
          <w:b/>
          <w:bCs/>
          <w:szCs w:val="28"/>
          <w:lang w:eastAsia="ru-RU"/>
        </w:rPr>
        <w:t>на 10 минут и ополаскиванием под проточной водой.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не допускать чистку сырых овощей, картофеля на ночь</w:t>
      </w:r>
      <w:r w:rsidRPr="009D62FB">
        <w:rPr>
          <w:rFonts w:eastAsia="Times New Roman" w:cs="Times New Roman"/>
          <w:szCs w:val="28"/>
          <w:lang w:eastAsia="ru-RU"/>
        </w:rPr>
        <w:t>, хранить очищенные сырые овощи в воде не более двух часов с момента очистки.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чистить непосредственно перед варкой</w:t>
      </w:r>
      <w:r w:rsidRPr="009D62FB">
        <w:rPr>
          <w:rFonts w:eastAsia="Times New Roman" w:cs="Times New Roman"/>
          <w:szCs w:val="28"/>
          <w:lang w:eastAsia="ru-RU"/>
        </w:rPr>
        <w:t> и варить в подсоленной воде овощи, подлежащие отвариванию в очищенном виде. Овощи, предназначенные для винегретов, салатов, варить в неочищенном виде;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хранить  не более 6 часов после окончания варки</w:t>
      </w:r>
      <w:r w:rsidRPr="009D62FB">
        <w:rPr>
          <w:rFonts w:eastAsia="Times New Roman" w:cs="Times New Roman"/>
          <w:szCs w:val="28"/>
          <w:lang w:eastAsia="ru-RU"/>
        </w:rPr>
        <w:t> неочищенных и очищенных отварных овощей;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хранить  не более двух часов салаты перед заправкой</w:t>
      </w:r>
      <w:r w:rsidRPr="009D62FB">
        <w:rPr>
          <w:rFonts w:eastAsia="Times New Roman" w:cs="Times New Roman"/>
          <w:szCs w:val="28"/>
          <w:lang w:eastAsia="ru-RU"/>
        </w:rPr>
        <w:t> при температуре от +2 °C до +6 °C, заправку салатов проводить непосредственно перед выдачей.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szCs w:val="28"/>
          <w:lang w:eastAsia="ru-RU"/>
        </w:rPr>
        <w:t> </w:t>
      </w:r>
      <w:r w:rsidRPr="009D62FB">
        <w:rPr>
          <w:rFonts w:eastAsia="Times New Roman" w:cs="Times New Roman"/>
          <w:b/>
          <w:bCs/>
          <w:szCs w:val="28"/>
          <w:lang w:eastAsia="ru-RU"/>
        </w:rPr>
        <w:t>не употреблять немытые</w:t>
      </w:r>
      <w:r w:rsidRPr="009D62FB">
        <w:rPr>
          <w:rFonts w:eastAsia="Times New Roman" w:cs="Times New Roman"/>
          <w:szCs w:val="28"/>
          <w:lang w:eastAsia="ru-RU"/>
        </w:rPr>
        <w:t> фрукты: бананы, цитрусовые (апельсины, мандарины и др.) — для заражения достаточно небольшого количества микроорганизмов, которые попадают с кожуры фруктов на мякоть;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szCs w:val="28"/>
          <w:lang w:eastAsia="ru-RU"/>
        </w:rPr>
        <w:t>использовать </w:t>
      </w:r>
      <w:r w:rsidRPr="009D62FB">
        <w:rPr>
          <w:rFonts w:eastAsia="Times New Roman" w:cs="Times New Roman"/>
          <w:b/>
          <w:bCs/>
          <w:szCs w:val="28"/>
          <w:lang w:eastAsia="ru-RU"/>
        </w:rPr>
        <w:t>для питья качественную питьевую воду</w:t>
      </w:r>
      <w:r w:rsidRPr="009D62FB">
        <w:rPr>
          <w:rFonts w:eastAsia="Times New Roman" w:cs="Times New Roman"/>
          <w:szCs w:val="28"/>
          <w:lang w:eastAsia="ru-RU"/>
        </w:rPr>
        <w:t xml:space="preserve"> (из централизованных источников, кипяченую либо </w:t>
      </w:r>
      <w:proofErr w:type="spellStart"/>
      <w:r w:rsidRPr="009D62FB">
        <w:rPr>
          <w:rFonts w:eastAsia="Times New Roman" w:cs="Times New Roman"/>
          <w:szCs w:val="28"/>
          <w:lang w:eastAsia="ru-RU"/>
        </w:rPr>
        <w:t>бутилированную</w:t>
      </w:r>
      <w:proofErr w:type="spellEnd"/>
      <w:r w:rsidRPr="009D62FB">
        <w:rPr>
          <w:rFonts w:eastAsia="Times New Roman" w:cs="Times New Roman"/>
          <w:szCs w:val="28"/>
          <w:lang w:eastAsia="ru-RU"/>
        </w:rPr>
        <w:t xml:space="preserve"> в заводской упаковке);</w:t>
      </w:r>
    </w:p>
    <w:p w:rsidR="009D62FB" w:rsidRPr="009D62FB" w:rsidRDefault="009D62FB" w:rsidP="009D62FB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szCs w:val="28"/>
          <w:lang w:eastAsia="ru-RU"/>
        </w:rPr>
        <w:t>взять за правило тщательно мыть руки с мылом</w:t>
      </w:r>
      <w:r w:rsidRPr="009D62FB">
        <w:rPr>
          <w:rFonts w:eastAsia="Times New Roman" w:cs="Times New Roman"/>
          <w:szCs w:val="28"/>
          <w:lang w:eastAsia="ru-RU"/>
        </w:rPr>
        <w:t> после работы на приусадебном участке, после контакта с домашними животными, посещения туалета и перед едой.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При первых признаках заболевания</w:t>
      </w:r>
      <w:r w:rsidRPr="009D62FB">
        <w:rPr>
          <w:rFonts w:eastAsia="Times New Roman" w:cs="Times New Roman"/>
          <w:i/>
          <w:iCs/>
          <w:szCs w:val="28"/>
          <w:lang w:eastAsia="ru-RU"/>
        </w:rPr>
        <w:t> </w:t>
      </w:r>
      <w:r w:rsidRPr="009D62FB">
        <w:rPr>
          <w:rFonts w:eastAsia="Times New Roman" w:cs="Times New Roman"/>
          <w:szCs w:val="28"/>
          <w:lang w:eastAsia="ru-RU"/>
        </w:rPr>
        <w:t>не занимайтесь самолечением,</w:t>
      </w:r>
      <w:r w:rsidRPr="009D62FB">
        <w:rPr>
          <w:rFonts w:eastAsia="Times New Roman" w:cs="Times New Roman"/>
          <w:i/>
          <w:iCs/>
          <w:szCs w:val="28"/>
          <w:lang w:eastAsia="ru-RU"/>
        </w:rPr>
        <w:t> обратитесь к врачу,</w:t>
      </w:r>
      <w:r w:rsidRPr="009D62FB">
        <w:rPr>
          <w:rFonts w:eastAsia="Times New Roman" w:cs="Times New Roman"/>
          <w:szCs w:val="28"/>
          <w:lang w:eastAsia="ru-RU"/>
        </w:rPr>
        <w:t>  </w:t>
      </w:r>
      <w:proofErr w:type="gramStart"/>
      <w:r w:rsidRPr="009D62FB">
        <w:rPr>
          <w:rFonts w:eastAsia="Times New Roman" w:cs="Times New Roman"/>
          <w:i/>
          <w:iCs/>
          <w:szCs w:val="28"/>
          <w:lang w:eastAsia="ru-RU"/>
        </w:rPr>
        <w:t>сообщите специалисту какие продукты употребляли</w:t>
      </w:r>
      <w:proofErr w:type="gramEnd"/>
      <w:r w:rsidRPr="009D62FB">
        <w:rPr>
          <w:rFonts w:eastAsia="Times New Roman" w:cs="Times New Roman"/>
          <w:i/>
          <w:iCs/>
          <w:szCs w:val="28"/>
          <w:lang w:eastAsia="ru-RU"/>
        </w:rPr>
        <w:t xml:space="preserve"> в последние дни, имеются ли в доме грызуны.</w:t>
      </w:r>
    </w:p>
    <w:p w:rsidR="009D62FB" w:rsidRPr="009D62FB" w:rsidRDefault="009D62FB" w:rsidP="009D62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Помните, соблюдение вышеперечисленных гигиенических правил предохранит Вас от многих заболеваний.</w:t>
      </w:r>
    </w:p>
    <w:p w:rsidR="009D62FB" w:rsidRDefault="009D62FB" w:rsidP="009D62FB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:rsidR="00F12C76" w:rsidRPr="009D62FB" w:rsidRDefault="009D62FB" w:rsidP="009D62FB">
      <w:pPr>
        <w:shd w:val="clear" w:color="auto" w:fill="FFFFFF"/>
        <w:spacing w:after="150"/>
        <w:jc w:val="both"/>
        <w:textAlignment w:val="baseline"/>
        <w:rPr>
          <w:rFonts w:cs="Times New Roman"/>
          <w:szCs w:val="28"/>
        </w:rPr>
      </w:pP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Врач-эпидемиолог отделения</w:t>
      </w:r>
      <w:r w:rsidRPr="009D62FB">
        <w:rPr>
          <w:rFonts w:eastAsia="Times New Roman" w:cs="Times New Roman"/>
          <w:szCs w:val="28"/>
          <w:lang w:eastAsia="ru-RU"/>
        </w:rPr>
        <w:t> </w:t>
      </w: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особо опасных инфекций</w:t>
      </w:r>
      <w:r w:rsidRPr="009D62FB">
        <w:rPr>
          <w:rFonts w:eastAsia="Times New Roman" w:cs="Times New Roman"/>
          <w:szCs w:val="28"/>
          <w:lang w:eastAsia="ru-RU"/>
        </w:rPr>
        <w:t> </w:t>
      </w:r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УЗ «Могилевский </w:t>
      </w:r>
      <w:proofErr w:type="spellStart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облЦГЭиОЗ</w:t>
      </w:r>
      <w:proofErr w:type="spellEnd"/>
      <w:r w:rsidRPr="009D62FB">
        <w:rPr>
          <w:rFonts w:eastAsia="Times New Roman" w:cs="Times New Roman"/>
          <w:b/>
          <w:bCs/>
          <w:i/>
          <w:iCs/>
          <w:szCs w:val="28"/>
          <w:lang w:eastAsia="ru-RU"/>
        </w:rPr>
        <w:t>» Наталья Морозова</w:t>
      </w:r>
    </w:p>
    <w:sectPr w:rsidR="00F12C76" w:rsidRPr="009D62FB" w:rsidSect="009D62FB">
      <w:pgSz w:w="11906" w:h="16838" w:code="9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B29"/>
    <w:multiLevelType w:val="multilevel"/>
    <w:tmpl w:val="975C2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2FB"/>
    <w:rsid w:val="006C0B77"/>
    <w:rsid w:val="008242FF"/>
    <w:rsid w:val="00870751"/>
    <w:rsid w:val="0090523B"/>
    <w:rsid w:val="00922C48"/>
    <w:rsid w:val="009D62FB"/>
    <w:rsid w:val="00B915B7"/>
    <w:rsid w:val="00D50E1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D62F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9D62FB"/>
  </w:style>
  <w:style w:type="character" w:styleId="a3">
    <w:name w:val="Hyperlink"/>
    <w:basedOn w:val="a0"/>
    <w:uiPriority w:val="99"/>
    <w:semiHidden/>
    <w:unhideWhenUsed/>
    <w:rsid w:val="009D62FB"/>
    <w:rPr>
      <w:color w:val="0000FF"/>
      <w:u w:val="single"/>
    </w:rPr>
  </w:style>
  <w:style w:type="character" w:customStyle="1" w:styleId="posted-on">
    <w:name w:val="posted-on"/>
    <w:basedOn w:val="a0"/>
    <w:rsid w:val="009D62FB"/>
  </w:style>
  <w:style w:type="character" w:customStyle="1" w:styleId="author">
    <w:name w:val="author"/>
    <w:basedOn w:val="a0"/>
    <w:rsid w:val="009D62FB"/>
  </w:style>
  <w:style w:type="character" w:customStyle="1" w:styleId="edit-link">
    <w:name w:val="edit-link"/>
    <w:basedOn w:val="a0"/>
    <w:rsid w:val="009D62FB"/>
  </w:style>
  <w:style w:type="paragraph" w:styleId="a4">
    <w:name w:val="Normal (Web)"/>
    <w:basedOn w:val="a"/>
    <w:uiPriority w:val="99"/>
    <w:semiHidden/>
    <w:unhideWhenUsed/>
    <w:rsid w:val="009D62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62FB"/>
    <w:rPr>
      <w:b/>
      <w:bCs/>
    </w:rPr>
  </w:style>
  <w:style w:type="character" w:styleId="a6">
    <w:name w:val="Emphasis"/>
    <w:basedOn w:val="a0"/>
    <w:uiPriority w:val="20"/>
    <w:qFormat/>
    <w:rsid w:val="009D62F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D62F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2FB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9D62F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D62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1794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2026-04-16T05:51:00Z</dcterms:created>
  <dcterms:modified xsi:type="dcterms:W3CDTF">2026-04-16T05:55:00Z</dcterms:modified>
</cp:coreProperties>
</file>