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36570554" w14:textId="43744301" w:rsidR="007B695A" w:rsidRDefault="00883E8A" w:rsidP="007B6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7B695A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BA392D">
              <w:rPr>
                <w:rFonts w:ascii="Times New Roman" w:hAnsi="Times New Roman" w:cs="Times New Roman"/>
                <w:b/>
              </w:rPr>
              <w:t>Птушичи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A392D">
              <w:rPr>
                <w:rFonts w:ascii="Times New Roman" w:hAnsi="Times New Roman" w:cs="Times New Roman"/>
                <w:b/>
              </w:rPr>
              <w:t>Дараганов</w:t>
            </w:r>
            <w:r w:rsidR="001A033C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с/с Осиповичского р-на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59B11" w14:textId="6D1951E5" w:rsidR="00883E8A" w:rsidRPr="00883E8A" w:rsidRDefault="00883E8A" w:rsidP="003F5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7B695A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3F5B88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7B695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EE26CF" w14:paraId="75518972" w14:textId="77777777" w:rsidTr="007B695A">
        <w:trPr>
          <w:jc w:val="center"/>
        </w:trPr>
        <w:tc>
          <w:tcPr>
            <w:tcW w:w="704" w:type="dxa"/>
            <w:vAlign w:val="center"/>
          </w:tcPr>
          <w:p w14:paraId="7D63939A" w14:textId="2941BF59" w:rsidR="00EE26CF" w:rsidRPr="00C05909" w:rsidRDefault="00F32A71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bookmarkStart w:id="0" w:name="_GoBack"/>
            <w:bookmarkEnd w:id="0"/>
          </w:p>
        </w:tc>
        <w:tc>
          <w:tcPr>
            <w:tcW w:w="1556" w:type="dxa"/>
            <w:vAlign w:val="center"/>
          </w:tcPr>
          <w:p w14:paraId="70227347" w14:textId="7637CB95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Жилой дом №34 по ул. Северной в </w:t>
            </w:r>
            <w:proofErr w:type="spellStart"/>
            <w:r>
              <w:rPr>
                <w:spacing w:val="-2"/>
                <w:sz w:val="13"/>
                <w:szCs w:val="13"/>
              </w:rPr>
              <w:t>д.Птушичи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</w:t>
            </w:r>
            <w:r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48C3C8AA" w:rsidR="00EE26CF" w:rsidRPr="0084210C" w:rsidRDefault="00F83CDC" w:rsidP="003F5B88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3F5B88">
              <w:rPr>
                <w:spacing w:val="-2"/>
                <w:sz w:val="13"/>
                <w:szCs w:val="13"/>
              </w:rPr>
              <w:t>5</w:t>
            </w:r>
            <w:r>
              <w:rPr>
                <w:spacing w:val="-2"/>
                <w:sz w:val="13"/>
                <w:szCs w:val="13"/>
              </w:rPr>
              <w:t>,</w:t>
            </w:r>
            <w:r w:rsidR="00EE26CF">
              <w:rPr>
                <w:spacing w:val="-2"/>
                <w:sz w:val="13"/>
                <w:szCs w:val="13"/>
              </w:rPr>
              <w:t>00.</w:t>
            </w:r>
          </w:p>
        </w:tc>
        <w:tc>
          <w:tcPr>
            <w:tcW w:w="768" w:type="dxa"/>
            <w:vAlign w:val="center"/>
          </w:tcPr>
          <w:p w14:paraId="0534CC21" w14:textId="0CB0AF09" w:rsidR="00EE26CF" w:rsidRPr="0084210C" w:rsidRDefault="003F5B88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EE26CF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1F9AF76E" w:rsidR="00EE26CF" w:rsidRPr="000A4063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Осиповичский р-н,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Дарагановский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с/с, д. </w:t>
            </w:r>
            <w:proofErr w:type="spellStart"/>
            <w:r>
              <w:rPr>
                <w:spacing w:val="-2"/>
                <w:sz w:val="13"/>
                <w:szCs w:val="13"/>
              </w:rPr>
              <w:t>Птушичи</w:t>
            </w:r>
            <w:proofErr w:type="spellEnd"/>
            <w:r>
              <w:rPr>
                <w:spacing w:val="-2"/>
                <w:sz w:val="13"/>
                <w:szCs w:val="13"/>
              </w:rPr>
              <w:t>, ул. Северная, д.34, капитальное строение  инвентарный номер 714/С-180 общая площадь 37,4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бесподвальное, материал стен –бревенчатые, кровля шиферная, отопление печное, степень износа – 55%, составные части – холодная пристройка, семь сараев.</w:t>
            </w:r>
          </w:p>
        </w:tc>
      </w:tr>
      <w:tr w:rsidR="00C460AD" w14:paraId="0C380B29" w14:textId="77777777" w:rsidTr="007B695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33786C07" w:rsidR="00C460AD" w:rsidRPr="0084210C" w:rsidRDefault="00ED0E00" w:rsidP="003F5B8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3F5B88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7B695A" w14:paraId="36BE501B" w14:textId="77777777" w:rsidTr="007B695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E1F303E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2D552353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>
              <w:rPr>
                <w:spacing w:val="-2"/>
                <w:sz w:val="13"/>
                <w:szCs w:val="13"/>
              </w:rPr>
              <w:t>42</w:t>
            </w:r>
            <w:r w:rsidRPr="001A7A6F">
              <w:rPr>
                <w:spacing w:val="-2"/>
                <w:sz w:val="13"/>
                <w:szCs w:val="13"/>
              </w:rPr>
              <w:t>00077100000 в ОАО «АСБ «Беларусбанк» ЦБУ № 722 BIC AKBBBY2Х., УНП 700023</w:t>
            </w:r>
            <w:r>
              <w:rPr>
                <w:spacing w:val="-2"/>
                <w:sz w:val="13"/>
                <w:szCs w:val="13"/>
              </w:rPr>
              <w:t>327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7B695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7B695A" w:rsidRDefault="007B695A" w:rsidP="007B695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7B695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7B695A" w:rsidRPr="00927C53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7B695A" w:rsidRPr="00A5551E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7B695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33D09A9" w:rsidR="007B695A" w:rsidRPr="00D2697F" w:rsidRDefault="003F5B88" w:rsidP="00DC1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 состоится 14 июля 2026 г. в 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76587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3F5B88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B695A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78A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1521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EE26CF"/>
    <w:rsid w:val="00F05007"/>
    <w:rsid w:val="00F05CAD"/>
    <w:rsid w:val="00F32A71"/>
    <w:rsid w:val="00F350EE"/>
    <w:rsid w:val="00F824BB"/>
    <w:rsid w:val="00F8322A"/>
    <w:rsid w:val="00F83CDC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61</cp:revision>
  <cp:lastPrinted>2021-10-13T13:24:00Z</cp:lastPrinted>
  <dcterms:created xsi:type="dcterms:W3CDTF">2020-11-26T18:41:00Z</dcterms:created>
  <dcterms:modified xsi:type="dcterms:W3CDTF">2026-06-04T07:56:00Z</dcterms:modified>
</cp:coreProperties>
</file>