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8B" w:rsidRPr="008D71A3" w:rsidRDefault="00C5653F" w:rsidP="001426E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71A3">
        <w:rPr>
          <w:b/>
          <w:bCs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</w:t>
      </w:r>
      <w:bookmarkStart w:id="0" w:name="_Hlk81900034"/>
      <w:r w:rsidRPr="008D71A3">
        <w:rPr>
          <w:b/>
          <w:bCs/>
        </w:rPr>
        <w:t>объект</w:t>
      </w:r>
      <w:r w:rsidR="00A64BA1" w:rsidRPr="008D71A3">
        <w:rPr>
          <w:b/>
          <w:bCs/>
        </w:rPr>
        <w:t>у</w:t>
      </w:r>
      <w:r w:rsidR="00F571CF" w:rsidRPr="008D71A3">
        <w:rPr>
          <w:b/>
          <w:bCs/>
        </w:rPr>
        <w:t>:</w:t>
      </w:r>
      <w:bookmarkEnd w:id="0"/>
      <w:r w:rsidR="00FF37FE" w:rsidRPr="008D71A3">
        <w:rPr>
          <w:b/>
          <w:bCs/>
        </w:rPr>
        <w:t xml:space="preserve"> </w:t>
      </w:r>
      <w:r w:rsidR="008B78BB" w:rsidRPr="008D71A3">
        <w:rPr>
          <w:b/>
          <w:bCs/>
        </w:rPr>
        <w:t>"</w:t>
      </w:r>
      <w:r w:rsidR="0032652B" w:rsidRPr="008D71A3">
        <w:rPr>
          <w:b/>
          <w:bCs/>
        </w:rPr>
        <w:t>Техническая модернизация цеха алюминиевого литья с установкой оборудования</w:t>
      </w:r>
      <w:r w:rsidR="008B78BB" w:rsidRPr="008D71A3">
        <w:rPr>
          <w:b/>
          <w:bCs/>
        </w:rPr>
        <w:t>"</w:t>
      </w:r>
    </w:p>
    <w:p w:rsidR="008D71A3" w:rsidRDefault="008D71A3" w:rsidP="001426EA">
      <w:pPr>
        <w:ind w:firstLine="567"/>
        <w:rPr>
          <w:bCs/>
        </w:rPr>
      </w:pPr>
    </w:p>
    <w:p w:rsidR="00BB238B" w:rsidRPr="00FF37FE" w:rsidRDefault="00BB238B" w:rsidP="008D71A3">
      <w:pPr>
        <w:ind w:firstLine="567"/>
        <w:jc w:val="center"/>
        <w:rPr>
          <w:bCs/>
        </w:rPr>
      </w:pPr>
      <w:r w:rsidRPr="00FF37FE">
        <w:rPr>
          <w:bCs/>
        </w:rPr>
        <w:t>План-график работ по проведению ОВОС:</w:t>
      </w:r>
    </w:p>
    <w:tbl>
      <w:tblPr>
        <w:tblStyle w:val="a6"/>
        <w:tblW w:w="9345" w:type="dxa"/>
        <w:tblLook w:val="04A0"/>
      </w:tblPr>
      <w:tblGrid>
        <w:gridCol w:w="5989"/>
        <w:gridCol w:w="3356"/>
      </w:tblGrid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lang w:val="ru-RU"/>
              </w:rPr>
            </w:pPr>
            <w:bookmarkStart w:id="1" w:name="_GoBack" w:colFirst="1" w:colLast="1"/>
            <w:r w:rsidRPr="00FF37FE">
              <w:rPr>
                <w:lang w:val="ru-RU"/>
              </w:rPr>
              <w:t>Подготовка программы проведения ОВОС</w:t>
            </w:r>
          </w:p>
        </w:tc>
        <w:tc>
          <w:tcPr>
            <w:tcW w:w="3356" w:type="dxa"/>
          </w:tcPr>
          <w:p w:rsidR="0032652B" w:rsidRPr="00FF37FE" w:rsidRDefault="000514D1" w:rsidP="00FF37FE">
            <w:pPr>
              <w:rPr>
                <w:lang w:val="ru-RU"/>
              </w:rPr>
            </w:pPr>
            <w:r>
              <w:rPr>
                <w:lang w:val="ru-RU"/>
              </w:rPr>
              <w:t>2 мая</w:t>
            </w:r>
            <w:r w:rsidR="00FF37FE">
              <w:rPr>
                <w:lang w:val="ru-RU"/>
              </w:rPr>
              <w:t xml:space="preserve"> </w:t>
            </w:r>
            <w:r w:rsidR="0032652B" w:rsidRPr="00FF37FE">
              <w:rPr>
                <w:lang w:val="ru-RU"/>
              </w:rPr>
              <w:t xml:space="preserve">- </w:t>
            </w:r>
            <w:r w:rsidR="00DC1BB9">
              <w:rPr>
                <w:lang w:val="ru-RU"/>
              </w:rPr>
              <w:t>30</w:t>
            </w:r>
            <w:r w:rsidR="0032652B" w:rsidRPr="00FF37FE">
              <w:rPr>
                <w:lang w:val="ru-RU"/>
              </w:rPr>
              <w:t>ию</w:t>
            </w:r>
            <w:r w:rsidR="00FE7596">
              <w:rPr>
                <w:lang w:val="ru-RU"/>
              </w:rPr>
              <w:t>н</w:t>
            </w:r>
            <w:r>
              <w:rPr>
                <w:lang w:val="ru-RU"/>
              </w:rPr>
              <w:t>я</w:t>
            </w:r>
            <w:r w:rsidR="0032652B" w:rsidRPr="00FF37FE">
              <w:rPr>
                <w:lang w:val="ru-RU"/>
              </w:rPr>
              <w:t xml:space="preserve"> 2024</w:t>
            </w: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bCs/>
                <w:lang w:val="ru-RU"/>
              </w:rPr>
            </w:pPr>
            <w:r w:rsidRPr="00FF37FE">
              <w:rPr>
                <w:bCs/>
                <w:lang w:val="ru-RU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356" w:type="dxa"/>
          </w:tcPr>
          <w:p w:rsidR="0032652B" w:rsidRPr="00FF37FE" w:rsidRDefault="00D55252" w:rsidP="00FF37F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50ABD">
              <w:rPr>
                <w:lang w:val="ru-RU"/>
              </w:rPr>
              <w:t xml:space="preserve"> </w:t>
            </w:r>
            <w:r w:rsidR="0032652B" w:rsidRPr="00FF37FE">
              <w:rPr>
                <w:lang w:val="ru-RU"/>
              </w:rPr>
              <w:t>ию</w:t>
            </w:r>
            <w:r w:rsidR="00FE7596">
              <w:rPr>
                <w:lang w:val="ru-RU"/>
              </w:rPr>
              <w:t>н</w:t>
            </w:r>
            <w:r w:rsidR="00950ABD">
              <w:rPr>
                <w:lang w:val="ru-RU"/>
              </w:rPr>
              <w:t>я</w:t>
            </w:r>
            <w:r w:rsidR="0032652B" w:rsidRPr="00FF37FE">
              <w:rPr>
                <w:lang w:val="ru-RU"/>
              </w:rPr>
              <w:t xml:space="preserve"> 2024</w:t>
            </w: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b/>
                <w:lang w:val="ru-RU"/>
              </w:rPr>
            </w:pPr>
            <w:r w:rsidRPr="00FF37FE">
              <w:rPr>
                <w:lang w:val="ru-RU"/>
              </w:rPr>
              <w:t xml:space="preserve">Подготовка уведомления о </w:t>
            </w:r>
            <w:r w:rsidRPr="00FF37FE">
              <w:rPr>
                <w:bCs/>
                <w:lang w:val="ru-RU"/>
              </w:rPr>
              <w:t>планируемой хозяйственной и иной деятельности*</w:t>
            </w:r>
          </w:p>
        </w:tc>
        <w:tc>
          <w:tcPr>
            <w:tcW w:w="3356" w:type="dxa"/>
          </w:tcPr>
          <w:p w:rsidR="0032652B" w:rsidRPr="00FF37FE" w:rsidRDefault="00025D1F" w:rsidP="00FF37FE">
            <w:pPr>
              <w:rPr>
                <w:lang w:val="ru-RU"/>
              </w:rPr>
            </w:pPr>
            <w:r w:rsidRPr="00FF37FE">
              <w:rPr>
                <w:lang w:val="ru-RU"/>
              </w:rPr>
              <w:t>с ___________ по __________</w:t>
            </w: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b/>
                <w:lang w:val="ru-RU"/>
              </w:rPr>
            </w:pPr>
            <w:r w:rsidRPr="00FF37FE">
              <w:rPr>
                <w:lang w:val="ru-RU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356" w:type="dxa"/>
          </w:tcPr>
          <w:p w:rsidR="0032652B" w:rsidRPr="00FF37FE" w:rsidRDefault="00025D1F" w:rsidP="00FF37FE">
            <w:pPr>
              <w:rPr>
                <w:lang w:val="ru-RU"/>
              </w:rPr>
            </w:pPr>
            <w:r w:rsidRPr="00FF37FE">
              <w:rPr>
                <w:lang w:val="ru-RU"/>
              </w:rPr>
              <w:t>с ___________ по __________</w:t>
            </w: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bCs/>
                <w:lang w:val="ru-RU"/>
              </w:rPr>
            </w:pPr>
            <w:r w:rsidRPr="00FF37FE">
              <w:rPr>
                <w:bCs/>
                <w:lang w:val="ru-RU"/>
              </w:rPr>
              <w:t>Подготовка отчета об ОВОС</w:t>
            </w:r>
          </w:p>
        </w:tc>
        <w:tc>
          <w:tcPr>
            <w:tcW w:w="3356" w:type="dxa"/>
          </w:tcPr>
          <w:p w:rsidR="0032652B" w:rsidRPr="00FF37FE" w:rsidRDefault="00DC1BB9" w:rsidP="00FF37FE">
            <w:pPr>
              <w:rPr>
                <w:lang w:val="ru-RU"/>
              </w:rPr>
            </w:pPr>
            <w:r>
              <w:rPr>
                <w:lang w:val="ru-RU"/>
              </w:rPr>
              <w:t>1 июня -29 июл</w:t>
            </w:r>
            <w:r w:rsidR="00FE7596">
              <w:rPr>
                <w:lang w:val="ru-RU"/>
              </w:rPr>
              <w:t>я</w:t>
            </w:r>
            <w:r w:rsidR="0032652B" w:rsidRPr="00FF37FE">
              <w:rPr>
                <w:lang w:val="ru-RU"/>
              </w:rPr>
              <w:t xml:space="preserve"> 2024</w:t>
            </w: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FF37FE">
            <w:pPr>
              <w:rPr>
                <w:lang w:val="ru-RU"/>
              </w:rPr>
            </w:pPr>
            <w:r w:rsidRPr="00FF37FE">
              <w:rPr>
                <w:lang w:val="ru-RU"/>
              </w:rPr>
              <w:t>Направлени</w:t>
            </w:r>
            <w:r w:rsidR="00FF37FE">
              <w:rPr>
                <w:lang w:val="ru-RU"/>
              </w:rPr>
              <w:t>е</w:t>
            </w:r>
            <w:r w:rsidRPr="00FF37FE">
              <w:rPr>
                <w:lang w:val="ru-RU"/>
              </w:rPr>
              <w:t xml:space="preserve"> отчета об ОВОС затрагиваемым сторонам*</w:t>
            </w:r>
          </w:p>
        </w:tc>
        <w:tc>
          <w:tcPr>
            <w:tcW w:w="3356" w:type="dxa"/>
          </w:tcPr>
          <w:p w:rsidR="0032652B" w:rsidRDefault="00025D1F" w:rsidP="00FF37FE">
            <w:pPr>
              <w:rPr>
                <w:lang w:val="ru-RU"/>
              </w:rPr>
            </w:pPr>
            <w:r w:rsidRPr="00FF37FE">
              <w:rPr>
                <w:lang w:val="ru-RU"/>
              </w:rPr>
              <w:t>с ___________ по __________</w:t>
            </w:r>
          </w:p>
          <w:p w:rsidR="00025D1F" w:rsidRPr="00FF37FE" w:rsidRDefault="00025D1F" w:rsidP="00FF37FE">
            <w:pPr>
              <w:rPr>
                <w:lang w:val="ru-RU"/>
              </w:rPr>
            </w:pPr>
          </w:p>
        </w:tc>
      </w:tr>
      <w:tr w:rsidR="0032652B" w:rsidRPr="00FF37FE" w:rsidTr="00FF37FE">
        <w:trPr>
          <w:trHeight w:val="913"/>
        </w:trPr>
        <w:tc>
          <w:tcPr>
            <w:tcW w:w="5989" w:type="dxa"/>
          </w:tcPr>
          <w:p w:rsidR="0032652B" w:rsidRPr="00FF37FE" w:rsidRDefault="0032652B" w:rsidP="00920448">
            <w:pPr>
              <w:rPr>
                <w:bCs/>
                <w:lang w:val="ru-RU"/>
              </w:rPr>
            </w:pPr>
            <w:r w:rsidRPr="00FF37FE">
              <w:rPr>
                <w:bCs/>
                <w:lang w:val="ru-RU"/>
              </w:rPr>
              <w:t xml:space="preserve">Проведение общественных обсуждений на территории: </w:t>
            </w:r>
          </w:p>
          <w:p w:rsidR="0032652B" w:rsidRPr="00FF37FE" w:rsidRDefault="0032652B" w:rsidP="00920448">
            <w:pPr>
              <w:rPr>
                <w:bCs/>
                <w:lang w:val="ru-RU"/>
              </w:rPr>
            </w:pPr>
            <w:r w:rsidRPr="00FF37FE">
              <w:rPr>
                <w:bCs/>
                <w:lang w:val="ru-RU"/>
              </w:rPr>
              <w:t>Республики Беларусь</w:t>
            </w:r>
          </w:p>
          <w:p w:rsidR="0032652B" w:rsidRPr="00FF37FE" w:rsidRDefault="0032652B" w:rsidP="00920448">
            <w:pPr>
              <w:rPr>
                <w:lang w:val="ru-RU"/>
              </w:rPr>
            </w:pPr>
            <w:r w:rsidRPr="00FF37FE">
              <w:rPr>
                <w:bCs/>
                <w:lang w:val="ru-RU"/>
              </w:rPr>
              <w:t>затрагиваемых сторон*</w:t>
            </w:r>
          </w:p>
        </w:tc>
        <w:tc>
          <w:tcPr>
            <w:tcW w:w="3356" w:type="dxa"/>
          </w:tcPr>
          <w:p w:rsidR="00FF37FE" w:rsidRDefault="00FF37FE" w:rsidP="00FF37FE">
            <w:pPr>
              <w:rPr>
                <w:lang w:val="ru-RU"/>
              </w:rPr>
            </w:pPr>
          </w:p>
          <w:p w:rsidR="0032652B" w:rsidRPr="00FF37FE" w:rsidRDefault="007D2188" w:rsidP="00FF37FE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AA4F36">
              <w:rPr>
                <w:lang w:val="ru-RU"/>
              </w:rPr>
              <w:t xml:space="preserve"> </w:t>
            </w:r>
            <w:r w:rsidR="0032652B" w:rsidRPr="00FF37FE">
              <w:rPr>
                <w:lang w:val="ru-RU"/>
              </w:rPr>
              <w:t>ию</w:t>
            </w:r>
            <w:r w:rsidR="00FF37FE">
              <w:rPr>
                <w:lang w:val="ru-RU"/>
              </w:rPr>
              <w:t>л</w:t>
            </w:r>
            <w:r w:rsidR="00AA4F36">
              <w:rPr>
                <w:lang w:val="ru-RU"/>
              </w:rPr>
              <w:t>я</w:t>
            </w:r>
            <w:r w:rsidR="00FF37FE">
              <w:rPr>
                <w:lang w:val="ru-RU"/>
              </w:rPr>
              <w:t xml:space="preserve"> </w:t>
            </w:r>
            <w:r w:rsidR="00025D1F">
              <w:rPr>
                <w:lang w:val="ru-RU"/>
              </w:rPr>
              <w:t>–</w:t>
            </w:r>
            <w:r w:rsidR="00FF37FE">
              <w:rPr>
                <w:lang w:val="ru-RU"/>
              </w:rPr>
              <w:t xml:space="preserve"> </w:t>
            </w:r>
            <w:r>
              <w:rPr>
                <w:lang w:val="ru-RU"/>
              </w:rPr>
              <w:t>28августа</w:t>
            </w:r>
            <w:r w:rsidR="00025D1F">
              <w:rPr>
                <w:lang w:val="ru-RU"/>
              </w:rPr>
              <w:t xml:space="preserve"> </w:t>
            </w:r>
            <w:r w:rsidR="0032652B" w:rsidRPr="00FF37FE">
              <w:rPr>
                <w:lang w:val="ru-RU"/>
              </w:rPr>
              <w:t>2024</w:t>
            </w:r>
          </w:p>
          <w:p w:rsidR="0032652B" w:rsidRPr="00FF37FE" w:rsidRDefault="0032652B" w:rsidP="00FF37FE">
            <w:pPr>
              <w:rPr>
                <w:lang w:val="ru-RU"/>
              </w:rPr>
            </w:pPr>
            <w:r w:rsidRPr="00FF37FE">
              <w:rPr>
                <w:lang w:val="ru-RU"/>
              </w:rPr>
              <w:t>с ___________ по __________</w:t>
            </w: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lang w:val="ru-RU"/>
              </w:rPr>
            </w:pPr>
            <w:r w:rsidRPr="00FF37FE">
              <w:rPr>
                <w:lang w:val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356" w:type="dxa"/>
          </w:tcPr>
          <w:p w:rsidR="0032652B" w:rsidRPr="00FF37FE" w:rsidRDefault="0032652B" w:rsidP="00920448">
            <w:pPr>
              <w:rPr>
                <w:lang w:val="ru-RU"/>
              </w:rPr>
            </w:pPr>
          </w:p>
          <w:p w:rsidR="0032652B" w:rsidRDefault="0032652B" w:rsidP="00920448">
            <w:pPr>
              <w:rPr>
                <w:lang w:val="ru-RU"/>
              </w:rPr>
            </w:pPr>
            <w:r w:rsidRPr="00FF37FE">
              <w:rPr>
                <w:lang w:val="ru-RU"/>
              </w:rPr>
              <w:t>с ___________ по __________</w:t>
            </w:r>
          </w:p>
          <w:p w:rsidR="00025D1F" w:rsidRPr="00FF37FE" w:rsidRDefault="00025D1F" w:rsidP="00920448">
            <w:pPr>
              <w:rPr>
                <w:lang w:val="ru-RU"/>
              </w:rPr>
            </w:pP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lang w:val="ru-RU"/>
              </w:rPr>
            </w:pPr>
            <w:r w:rsidRPr="00FF37FE">
              <w:rPr>
                <w:lang w:val="ru-RU"/>
              </w:rPr>
              <w:t>Проведение собрания по обсуждению отчета об ОВОС</w:t>
            </w:r>
          </w:p>
        </w:tc>
        <w:tc>
          <w:tcPr>
            <w:tcW w:w="3356" w:type="dxa"/>
          </w:tcPr>
          <w:p w:rsidR="0032652B" w:rsidRPr="00FF37FE" w:rsidRDefault="007D2188" w:rsidP="0092044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0514D1">
              <w:rPr>
                <w:lang w:val="ru-RU"/>
              </w:rPr>
              <w:t>июля</w:t>
            </w:r>
            <w:r w:rsidR="0032652B" w:rsidRPr="00FF37FE">
              <w:rPr>
                <w:lang w:val="ru-RU"/>
              </w:rPr>
              <w:t xml:space="preserve"> </w:t>
            </w:r>
            <w:r w:rsidR="00FF37FE" w:rsidRPr="00FF37FE">
              <w:rPr>
                <w:lang w:val="ru-RU"/>
              </w:rPr>
              <w:t>-</w:t>
            </w:r>
            <w:r>
              <w:rPr>
                <w:lang w:val="ru-RU"/>
              </w:rPr>
              <w:t>08</w:t>
            </w:r>
            <w:r w:rsidR="00FF37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августа</w:t>
            </w:r>
            <w:r w:rsidR="00FF37FE" w:rsidRPr="00FF37FE">
              <w:rPr>
                <w:lang w:val="ru-RU"/>
              </w:rPr>
              <w:t xml:space="preserve"> </w:t>
            </w:r>
            <w:r w:rsidR="0032652B" w:rsidRPr="00FF37FE">
              <w:rPr>
                <w:lang w:val="ru-RU"/>
              </w:rPr>
              <w:t>2024</w:t>
            </w:r>
          </w:p>
        </w:tc>
      </w:tr>
      <w:tr w:rsidR="0032652B" w:rsidRPr="00FF37FE" w:rsidTr="00920448">
        <w:trPr>
          <w:trHeight w:val="148"/>
        </w:trPr>
        <w:tc>
          <w:tcPr>
            <w:tcW w:w="5989" w:type="dxa"/>
          </w:tcPr>
          <w:p w:rsidR="0032652B" w:rsidRPr="00FF37FE" w:rsidRDefault="0032652B" w:rsidP="00920448">
            <w:pPr>
              <w:rPr>
                <w:lang w:val="ru-RU"/>
              </w:rPr>
            </w:pPr>
            <w:r w:rsidRPr="00FF37FE">
              <w:rPr>
                <w:lang w:val="ru-RU"/>
              </w:rPr>
              <w:t>Доработка отчета об ОВОС по замечаниям</w:t>
            </w:r>
          </w:p>
        </w:tc>
        <w:tc>
          <w:tcPr>
            <w:tcW w:w="3356" w:type="dxa"/>
          </w:tcPr>
          <w:p w:rsidR="0032652B" w:rsidRPr="00FF37FE" w:rsidRDefault="00B2198B" w:rsidP="0092044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B1541A">
              <w:rPr>
                <w:lang w:val="ru-RU"/>
              </w:rPr>
              <w:t xml:space="preserve"> июля</w:t>
            </w:r>
            <w:r w:rsidR="00025D1F" w:rsidRPr="00FF37FE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="00025D1F">
              <w:rPr>
                <w:lang w:val="ru-RU"/>
              </w:rPr>
              <w:t xml:space="preserve"> </w:t>
            </w:r>
            <w:r>
              <w:rPr>
                <w:lang w:val="ru-RU"/>
              </w:rPr>
              <w:t>28августа</w:t>
            </w:r>
            <w:r w:rsidR="00025D1F" w:rsidRPr="00FF37FE">
              <w:rPr>
                <w:lang w:val="ru-RU"/>
              </w:rPr>
              <w:t xml:space="preserve"> 2024</w:t>
            </w: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bCs/>
                <w:lang w:val="ru-RU"/>
              </w:rPr>
            </w:pPr>
            <w:r w:rsidRPr="00FF37FE">
              <w:rPr>
                <w:bCs/>
                <w:lang w:val="ru-RU"/>
              </w:rPr>
              <w:t xml:space="preserve">Представление отчета об ОВОС в составе </w:t>
            </w:r>
            <w:proofErr w:type="spellStart"/>
            <w:r w:rsidRPr="00FF37FE">
              <w:rPr>
                <w:bCs/>
                <w:lang w:val="ru-RU"/>
              </w:rPr>
              <w:t>предпроектной</w:t>
            </w:r>
            <w:proofErr w:type="spellEnd"/>
            <w:r w:rsidRPr="00FF37FE">
              <w:rPr>
                <w:bCs/>
                <w:lang w:val="ru-RU"/>
              </w:rPr>
              <w:t xml:space="preserve"> (</w:t>
            </w:r>
            <w:proofErr w:type="spellStart"/>
            <w:r w:rsidRPr="00FF37FE">
              <w:rPr>
                <w:bCs/>
                <w:lang w:val="ru-RU"/>
              </w:rPr>
              <w:t>прединвестиционной</w:t>
            </w:r>
            <w:proofErr w:type="spellEnd"/>
            <w:r w:rsidRPr="00FF37FE">
              <w:rPr>
                <w:bCs/>
                <w:lang w:val="ru-RU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3356" w:type="dxa"/>
          </w:tcPr>
          <w:p w:rsidR="0032652B" w:rsidRPr="00FF37FE" w:rsidRDefault="00B2198B" w:rsidP="00FF37FE">
            <w:pPr>
              <w:rPr>
                <w:lang w:val="ru-RU"/>
              </w:rPr>
            </w:pPr>
            <w:r>
              <w:rPr>
                <w:lang w:val="ru-RU"/>
              </w:rPr>
              <w:t>9сентября</w:t>
            </w:r>
            <w:r w:rsidR="0032652B" w:rsidRPr="00FF37FE">
              <w:rPr>
                <w:lang w:val="ru-RU"/>
              </w:rPr>
              <w:t xml:space="preserve"> </w:t>
            </w:r>
            <w:r w:rsidR="00025D1F">
              <w:rPr>
                <w:lang w:val="ru-RU"/>
              </w:rPr>
              <w:t>–</w:t>
            </w:r>
            <w:r w:rsidR="008C4FA0">
              <w:rPr>
                <w:lang w:val="ru-RU"/>
              </w:rPr>
              <w:t>31 октября</w:t>
            </w:r>
            <w:r w:rsidR="00025D1F">
              <w:rPr>
                <w:lang w:val="ru-RU"/>
              </w:rPr>
              <w:t xml:space="preserve"> </w:t>
            </w:r>
            <w:r w:rsidR="0032652B" w:rsidRPr="00FF37FE">
              <w:rPr>
                <w:lang w:val="ru-RU"/>
              </w:rPr>
              <w:t>2024</w:t>
            </w:r>
          </w:p>
        </w:tc>
      </w:tr>
      <w:tr w:rsidR="0032652B" w:rsidRPr="00FF37FE" w:rsidTr="00920448">
        <w:tc>
          <w:tcPr>
            <w:tcW w:w="5989" w:type="dxa"/>
          </w:tcPr>
          <w:p w:rsidR="0032652B" w:rsidRPr="00FF37FE" w:rsidRDefault="0032652B" w:rsidP="00920448">
            <w:pPr>
              <w:rPr>
                <w:b/>
                <w:lang w:val="ru-RU"/>
              </w:rPr>
            </w:pPr>
            <w:r w:rsidRPr="00FF37FE">
              <w:rPr>
                <w:lang w:val="ru-RU"/>
              </w:rPr>
              <w:t>Принятие решения в отношении планируемой деятельности</w:t>
            </w:r>
          </w:p>
        </w:tc>
        <w:tc>
          <w:tcPr>
            <w:tcW w:w="3356" w:type="dxa"/>
          </w:tcPr>
          <w:p w:rsidR="0032652B" w:rsidRPr="00FF37FE" w:rsidRDefault="00B2198B" w:rsidP="00920448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8C4F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сентября</w:t>
            </w:r>
            <w:r w:rsidR="00025D1F">
              <w:rPr>
                <w:lang w:val="ru-RU"/>
              </w:rPr>
              <w:t xml:space="preserve"> </w:t>
            </w:r>
            <w:r w:rsidR="008C4FA0">
              <w:rPr>
                <w:lang w:val="ru-RU"/>
              </w:rPr>
              <w:t>–</w:t>
            </w:r>
            <w:r w:rsidR="00025D1F">
              <w:rPr>
                <w:lang w:val="ru-RU"/>
              </w:rPr>
              <w:t xml:space="preserve"> </w:t>
            </w:r>
            <w:r w:rsidR="008C4FA0">
              <w:rPr>
                <w:lang w:val="ru-RU"/>
              </w:rPr>
              <w:t>31 октября</w:t>
            </w:r>
            <w:r w:rsidR="0032652B" w:rsidRPr="00FF37FE">
              <w:rPr>
                <w:lang w:val="ru-RU"/>
              </w:rPr>
              <w:t xml:space="preserve"> 2024</w:t>
            </w:r>
          </w:p>
        </w:tc>
      </w:tr>
    </w:tbl>
    <w:bookmarkEnd w:id="1"/>
    <w:p w:rsidR="00A06DD5" w:rsidRPr="00FF37FE" w:rsidRDefault="00A06DD5" w:rsidP="00FF37FE">
      <w:pPr>
        <w:pStyle w:val="a8"/>
        <w:ind w:left="0"/>
        <w:rPr>
          <w:i/>
        </w:rPr>
      </w:pPr>
      <w:r w:rsidRPr="00FF37FE">
        <w:rPr>
          <w:i/>
        </w:rPr>
        <w:t>* объект не попадает в Добавление I Конвенции об оценке воздействия на окружающую среду в трансграничном контексте, не оказывает трансграничное воздействие</w:t>
      </w:r>
    </w:p>
    <w:p w:rsidR="00A06DD5" w:rsidRPr="00FF37FE" w:rsidRDefault="00A06DD5" w:rsidP="001426EA">
      <w:pPr>
        <w:pStyle w:val="a3"/>
        <w:ind w:firstLine="567"/>
        <w:outlineLvl w:val="0"/>
        <w:rPr>
          <w:b w:val="0"/>
        </w:rPr>
      </w:pPr>
    </w:p>
    <w:p w:rsidR="0032652B" w:rsidRPr="00FF37FE" w:rsidRDefault="0032652B" w:rsidP="001426EA">
      <w:pPr>
        <w:ind w:firstLine="567"/>
        <w:jc w:val="both"/>
      </w:pPr>
      <w:bookmarkStart w:id="2" w:name="_Hlk112078969"/>
      <w:bookmarkStart w:id="3" w:name="_Hlk101268193"/>
      <w:bookmarkStart w:id="4" w:name="_Hlk101261890"/>
      <w:r w:rsidRPr="00FF37FE">
        <w:t>Общество с ограниченной ответственностью "НПФ "</w:t>
      </w:r>
      <w:proofErr w:type="spellStart"/>
      <w:r w:rsidRPr="00FF37FE">
        <w:t>Металлон</w:t>
      </w:r>
      <w:proofErr w:type="spellEnd"/>
      <w:r w:rsidRPr="00FF37FE">
        <w:t>" зарегистрировано в Едином государственном регистре юридических лиц и индивидуальных предпринимателей за № 700028768 решением Могилевского областного исполнительного комитета от 27 июня 2001 г.</w:t>
      </w:r>
    </w:p>
    <w:p w:rsidR="008B78BB" w:rsidRPr="00FF37FE" w:rsidRDefault="0032652B" w:rsidP="001426EA">
      <w:pPr>
        <w:ind w:firstLine="567"/>
        <w:jc w:val="both"/>
      </w:pPr>
      <w:r w:rsidRPr="00FF37FE">
        <w:t>Почтовый адрес: 213760, Могилевская обл., г. Осиповичи, ул. Юбилейная, 51.</w:t>
      </w:r>
    </w:p>
    <w:p w:rsidR="0032652B" w:rsidRPr="00FF37FE" w:rsidRDefault="0032652B" w:rsidP="001426EA">
      <w:pPr>
        <w:autoSpaceDE w:val="0"/>
        <w:autoSpaceDN w:val="0"/>
        <w:adjustRightInd w:val="0"/>
        <w:ind w:firstLine="567"/>
        <w:jc w:val="both"/>
        <w:rPr>
          <w:bCs/>
        </w:rPr>
      </w:pPr>
      <w:bookmarkStart w:id="5" w:name="_Hlk122279698"/>
      <w:bookmarkStart w:id="6" w:name="_Hlk112079935"/>
      <w:bookmarkEnd w:id="2"/>
      <w:r w:rsidRPr="00FF37FE">
        <w:rPr>
          <w:bCs/>
        </w:rPr>
        <w:t>Проект предполагает техническую модернизацию цеха алюминиевого литья с установкой литейной машины для отливки слитков</w:t>
      </w:r>
      <w:r w:rsidR="00F901F0">
        <w:rPr>
          <w:bCs/>
        </w:rPr>
        <w:t xml:space="preserve"> из</w:t>
      </w:r>
      <w:r w:rsidRPr="00FF37FE">
        <w:rPr>
          <w:bCs/>
        </w:rPr>
        <w:t xml:space="preserve"> в</w:t>
      </w:r>
      <w:r w:rsidR="00FF37FE">
        <w:rPr>
          <w:bCs/>
        </w:rPr>
        <w:t>торичного</w:t>
      </w:r>
      <w:r w:rsidRPr="00FF37FE">
        <w:rPr>
          <w:bCs/>
        </w:rPr>
        <w:t xml:space="preserve"> алюминия</w:t>
      </w:r>
      <w:r w:rsidR="001426EA">
        <w:rPr>
          <w:bCs/>
        </w:rPr>
        <w:t xml:space="preserve"> и меди</w:t>
      </w:r>
      <w:r w:rsidRPr="00FF37FE">
        <w:rPr>
          <w:bCs/>
        </w:rPr>
        <w:t>.</w:t>
      </w:r>
    </w:p>
    <w:p w:rsidR="0032652B" w:rsidRPr="00FF37FE" w:rsidRDefault="0032652B" w:rsidP="001426E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F37FE">
        <w:rPr>
          <w:bCs/>
        </w:rPr>
        <w:t xml:space="preserve">Место размещения проектируемого объекта предусмотрено на производственной площадке в </w:t>
      </w:r>
      <w:proofErr w:type="spellStart"/>
      <w:r w:rsidRPr="00FF37FE">
        <w:rPr>
          <w:bCs/>
        </w:rPr>
        <w:t>Осиповичском</w:t>
      </w:r>
      <w:proofErr w:type="spellEnd"/>
      <w:r w:rsidRPr="00FF37FE">
        <w:rPr>
          <w:bCs/>
        </w:rPr>
        <w:t xml:space="preserve"> районе, д. Замошье, ул. Центральная, 1 (производственная площадка).</w:t>
      </w:r>
    </w:p>
    <w:p w:rsidR="008B78BB" w:rsidRPr="00FF37FE" w:rsidRDefault="0032652B" w:rsidP="001426EA">
      <w:pPr>
        <w:autoSpaceDE w:val="0"/>
        <w:autoSpaceDN w:val="0"/>
        <w:adjustRightInd w:val="0"/>
        <w:ind w:firstLine="567"/>
        <w:jc w:val="both"/>
      </w:pPr>
      <w:r w:rsidRPr="00FF37FE">
        <w:rPr>
          <w:bCs/>
        </w:rPr>
        <w:t>Выполнение работ определено на основании бизнес-плана заказчика (ООО "НПФ "</w:t>
      </w:r>
      <w:proofErr w:type="spellStart"/>
      <w:r w:rsidRPr="00FF37FE">
        <w:rPr>
          <w:bCs/>
        </w:rPr>
        <w:t>Металлон</w:t>
      </w:r>
      <w:proofErr w:type="spellEnd"/>
      <w:r w:rsidRPr="00FF37FE">
        <w:rPr>
          <w:bCs/>
        </w:rPr>
        <w:t>"), задания на проектирование и технических условий заинтересованных организаций, проектной документации по объекту.</w:t>
      </w:r>
    </w:p>
    <w:p w:rsidR="00025D1F" w:rsidRPr="00580C35" w:rsidRDefault="00025D1F" w:rsidP="00025D1F">
      <w:pPr>
        <w:ind w:firstLine="709"/>
        <w:jc w:val="both"/>
      </w:pPr>
      <w:bookmarkStart w:id="7" w:name="_Hlk91075532"/>
      <w:bookmarkEnd w:id="3"/>
      <w:bookmarkEnd w:id="4"/>
      <w:bookmarkEnd w:id="5"/>
      <w:r w:rsidRPr="00580C35">
        <w:t>Целесообразность осуществления данного проекта состоит</w:t>
      </w:r>
      <w:r>
        <w:t xml:space="preserve"> в</w:t>
      </w:r>
      <w:r w:rsidRPr="00580C35">
        <w:t xml:space="preserve"> </w:t>
      </w:r>
      <w:r>
        <w:t xml:space="preserve">вовлечении в хозяйственный оборот </w:t>
      </w:r>
      <w:r w:rsidRPr="00FF37FE">
        <w:rPr>
          <w:bCs/>
        </w:rPr>
        <w:t>в</w:t>
      </w:r>
      <w:r>
        <w:rPr>
          <w:bCs/>
        </w:rPr>
        <w:t>торичного</w:t>
      </w:r>
      <w:r w:rsidRPr="00FF37FE">
        <w:rPr>
          <w:bCs/>
        </w:rPr>
        <w:t xml:space="preserve"> алюминия</w:t>
      </w:r>
      <w:r>
        <w:rPr>
          <w:bCs/>
        </w:rPr>
        <w:t xml:space="preserve"> и меди</w:t>
      </w:r>
      <w:r w:rsidRPr="00580C35">
        <w:t xml:space="preserve"> </w:t>
      </w:r>
      <w:r>
        <w:t>в качестве</w:t>
      </w:r>
      <w:r w:rsidRPr="00580C35">
        <w:t xml:space="preserve"> реализации одн</w:t>
      </w:r>
      <w:r>
        <w:t>ого</w:t>
      </w:r>
      <w:r w:rsidRPr="00580C35">
        <w:t xml:space="preserve"> из принципов закона об обращении с отходами. </w:t>
      </w:r>
    </w:p>
    <w:p w:rsidR="0032652B" w:rsidRPr="00FF37FE" w:rsidRDefault="0032652B" w:rsidP="001426EA">
      <w:pPr>
        <w:autoSpaceDE w:val="0"/>
        <w:autoSpaceDN w:val="0"/>
        <w:adjustRightInd w:val="0"/>
        <w:ind w:firstLine="567"/>
        <w:jc w:val="both"/>
      </w:pPr>
      <w:r w:rsidRPr="00FF37FE">
        <w:t>В качестве альтернативных вариантов рассматривались:</w:t>
      </w:r>
    </w:p>
    <w:p w:rsidR="0032652B" w:rsidRPr="00FF37FE" w:rsidRDefault="0032652B" w:rsidP="001426EA">
      <w:pPr>
        <w:pStyle w:val="a8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37FE">
        <w:t xml:space="preserve">вариант 1: реализация проектного решения на площадке  в </w:t>
      </w:r>
      <w:proofErr w:type="spellStart"/>
      <w:r w:rsidRPr="00FF37FE">
        <w:t>Осиповичском</w:t>
      </w:r>
      <w:proofErr w:type="spellEnd"/>
      <w:r w:rsidRPr="00FF37FE">
        <w:t xml:space="preserve"> районе, д. Замошье, ул. Центральная, 1;</w:t>
      </w:r>
    </w:p>
    <w:p w:rsidR="0032652B" w:rsidRPr="00FF37FE" w:rsidRDefault="0032652B" w:rsidP="001426EA">
      <w:pPr>
        <w:pStyle w:val="a8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37FE">
        <w:t xml:space="preserve">вариант 2: реализация проектного решения на площадке в Могилевской обл., г. Осиповичи, ул. Юбилейная, 57/1; </w:t>
      </w:r>
    </w:p>
    <w:p w:rsidR="0032652B" w:rsidRPr="00FF37FE" w:rsidRDefault="0032652B" w:rsidP="001426EA">
      <w:pPr>
        <w:pStyle w:val="a8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F37FE">
        <w:t>вариант 3: «Нулевая альтернатива», означающая полный отказ от реализации проекта.</w:t>
      </w:r>
    </w:p>
    <w:p w:rsidR="00F571CF" w:rsidRDefault="00BB238B" w:rsidP="001426EA">
      <w:pPr>
        <w:autoSpaceDE w:val="0"/>
        <w:autoSpaceDN w:val="0"/>
        <w:adjustRightInd w:val="0"/>
        <w:ind w:firstLine="567"/>
        <w:jc w:val="both"/>
      </w:pPr>
      <w:r w:rsidRPr="00FF37FE">
        <w:t>Приоритетным направлением является выбор 1 варианта реализации намече</w:t>
      </w:r>
      <w:r w:rsidR="008B78BB" w:rsidRPr="00FF37FE">
        <w:t>нной хозяйственной деятельности,</w:t>
      </w:r>
      <w:r w:rsidRPr="00FF37FE">
        <w:t xml:space="preserve"> </w:t>
      </w:r>
      <w:bookmarkEnd w:id="7"/>
      <w:r w:rsidR="00025D1F">
        <w:t>т</w:t>
      </w:r>
      <w:r w:rsidR="00F774FD" w:rsidRPr="00FF37FE">
        <w:t xml:space="preserve">ак как это </w:t>
      </w:r>
      <w:r w:rsidR="003716CC" w:rsidRPr="00FF37FE">
        <w:t>позволит</w:t>
      </w:r>
      <w:r w:rsidRPr="00FF37FE">
        <w:rPr>
          <w:rFonts w:eastAsiaTheme="minorHAnsi"/>
          <w:lang w:eastAsia="en-US"/>
        </w:rPr>
        <w:t xml:space="preserve"> </w:t>
      </w:r>
      <w:r w:rsidR="00F774FD" w:rsidRPr="00FF37FE">
        <w:rPr>
          <w:rFonts w:eastAsiaTheme="minorHAnsi"/>
          <w:lang w:eastAsia="en-US"/>
        </w:rPr>
        <w:t>минимизировать</w:t>
      </w:r>
      <w:r w:rsidR="000C6D68" w:rsidRPr="00FF37FE">
        <w:rPr>
          <w:rFonts w:eastAsiaTheme="minorHAnsi"/>
          <w:lang w:eastAsia="en-US"/>
        </w:rPr>
        <w:t xml:space="preserve"> воздействие на </w:t>
      </w:r>
      <w:r w:rsidR="00F774FD" w:rsidRPr="00FF37FE">
        <w:rPr>
          <w:rFonts w:eastAsiaTheme="minorHAnsi"/>
          <w:lang w:eastAsia="en-US"/>
        </w:rPr>
        <w:t>атмосферный воздух и водные ресурсы</w:t>
      </w:r>
      <w:r w:rsidR="000C6D68" w:rsidRPr="00FF37FE">
        <w:rPr>
          <w:rFonts w:eastAsiaTheme="minorHAnsi"/>
          <w:lang w:eastAsia="en-US"/>
        </w:rPr>
        <w:t xml:space="preserve"> </w:t>
      </w:r>
      <w:r w:rsidR="00F774FD" w:rsidRPr="00FF37FE">
        <w:rPr>
          <w:rFonts w:eastAsiaTheme="minorHAnsi"/>
          <w:lang w:eastAsia="en-US"/>
        </w:rPr>
        <w:t>по сравнению с вариантом 2</w:t>
      </w:r>
      <w:r w:rsidRPr="00FF37FE">
        <w:t>.</w:t>
      </w:r>
      <w:bookmarkEnd w:id="6"/>
    </w:p>
    <w:p w:rsidR="00605621" w:rsidRDefault="00605621" w:rsidP="00605621">
      <w:pPr>
        <w:suppressAutoHyphens/>
        <w:ind w:firstLine="567"/>
        <w:jc w:val="both"/>
      </w:pPr>
      <w:bookmarkStart w:id="8" w:name="_Hlk152964265"/>
      <w:r w:rsidRPr="00AB5FFB">
        <w:lastRenderedPageBreak/>
        <w:t>Основное влияние на компоненты природной среды проектируемый объект оказывает при проведении строительных работ  как источник выделения загрязняющих веществ в атмосферный воздух, воздействия физических факторов</w:t>
      </w:r>
      <w:r>
        <w:t xml:space="preserve">, </w:t>
      </w:r>
      <w:r w:rsidRPr="00605A94">
        <w:t>образование строительных отходов в процессе строительства.</w:t>
      </w:r>
      <w:r w:rsidRPr="00AB5FFB">
        <w:t xml:space="preserve">  </w:t>
      </w:r>
      <w:bookmarkStart w:id="9" w:name="_Hlk155886250"/>
      <w:r>
        <w:t xml:space="preserve">При эксплуатации объекта воздействие на компоненты природной среды воздействие оказывается в качестве </w:t>
      </w:r>
      <w:r w:rsidRPr="00AB5FFB">
        <w:t>источник</w:t>
      </w:r>
      <w:r>
        <w:t>а</w:t>
      </w:r>
      <w:r w:rsidRPr="00AB5FFB">
        <w:t xml:space="preserve"> выделения загрязняющих веществ в атмосферный воздух</w:t>
      </w:r>
      <w:r>
        <w:t>, источника воздействия физических факторов. Воздействие на остальные компоненты при соблюдении природоохранных мероприятий прогнозируется как малозначительное.</w:t>
      </w:r>
    </w:p>
    <w:bookmarkEnd w:id="8"/>
    <w:bookmarkEnd w:id="9"/>
    <w:p w:rsidR="00605621" w:rsidRPr="00FF37FE" w:rsidRDefault="00605621" w:rsidP="001426EA">
      <w:pPr>
        <w:autoSpaceDE w:val="0"/>
        <w:autoSpaceDN w:val="0"/>
        <w:adjustRightInd w:val="0"/>
        <w:ind w:firstLine="567"/>
        <w:jc w:val="both"/>
      </w:pPr>
    </w:p>
    <w:sectPr w:rsidR="00605621" w:rsidRPr="00FF37FE" w:rsidSect="00025D1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6F5"/>
    <w:multiLevelType w:val="hybridMultilevel"/>
    <w:tmpl w:val="7864F1F0"/>
    <w:lvl w:ilvl="0" w:tplc="6EF294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5F3CED"/>
    <w:multiLevelType w:val="hybridMultilevel"/>
    <w:tmpl w:val="D52A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D2D4F"/>
    <w:multiLevelType w:val="hybridMultilevel"/>
    <w:tmpl w:val="3774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1187"/>
    <w:multiLevelType w:val="hybridMultilevel"/>
    <w:tmpl w:val="F15E6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FC7"/>
    <w:rsid w:val="00007893"/>
    <w:rsid w:val="00022FC7"/>
    <w:rsid w:val="00025D1F"/>
    <w:rsid w:val="00034287"/>
    <w:rsid w:val="000514D1"/>
    <w:rsid w:val="000627F6"/>
    <w:rsid w:val="00064261"/>
    <w:rsid w:val="00072FB0"/>
    <w:rsid w:val="00086526"/>
    <w:rsid w:val="000A05A7"/>
    <w:rsid w:val="000B36A2"/>
    <w:rsid w:val="000C68A3"/>
    <w:rsid w:val="000C6D68"/>
    <w:rsid w:val="000E5B93"/>
    <w:rsid w:val="00103417"/>
    <w:rsid w:val="00134E60"/>
    <w:rsid w:val="001426EA"/>
    <w:rsid w:val="00163E7B"/>
    <w:rsid w:val="00177454"/>
    <w:rsid w:val="00182440"/>
    <w:rsid w:val="001E74CE"/>
    <w:rsid w:val="001F2693"/>
    <w:rsid w:val="0020563D"/>
    <w:rsid w:val="00205936"/>
    <w:rsid w:val="00272E02"/>
    <w:rsid w:val="00293FD3"/>
    <w:rsid w:val="002E7648"/>
    <w:rsid w:val="0030073D"/>
    <w:rsid w:val="0032652B"/>
    <w:rsid w:val="00350A0C"/>
    <w:rsid w:val="00363ECE"/>
    <w:rsid w:val="00370A26"/>
    <w:rsid w:val="003716CC"/>
    <w:rsid w:val="00391919"/>
    <w:rsid w:val="00394836"/>
    <w:rsid w:val="003A09BB"/>
    <w:rsid w:val="003E6B7B"/>
    <w:rsid w:val="00421550"/>
    <w:rsid w:val="00467B5B"/>
    <w:rsid w:val="00493C8C"/>
    <w:rsid w:val="004A4418"/>
    <w:rsid w:val="004B76F0"/>
    <w:rsid w:val="004B77BA"/>
    <w:rsid w:val="00506AB6"/>
    <w:rsid w:val="00560D24"/>
    <w:rsid w:val="005C0645"/>
    <w:rsid w:val="005C6DA2"/>
    <w:rsid w:val="005C6DAC"/>
    <w:rsid w:val="005E6BE6"/>
    <w:rsid w:val="00605621"/>
    <w:rsid w:val="00632674"/>
    <w:rsid w:val="00685A00"/>
    <w:rsid w:val="006A1E39"/>
    <w:rsid w:val="006B2A7F"/>
    <w:rsid w:val="00701CB9"/>
    <w:rsid w:val="00727FCA"/>
    <w:rsid w:val="00740E4B"/>
    <w:rsid w:val="0075221C"/>
    <w:rsid w:val="007607C2"/>
    <w:rsid w:val="00761EEF"/>
    <w:rsid w:val="00765917"/>
    <w:rsid w:val="00774012"/>
    <w:rsid w:val="007B185F"/>
    <w:rsid w:val="007D2188"/>
    <w:rsid w:val="00805385"/>
    <w:rsid w:val="00816445"/>
    <w:rsid w:val="008275D8"/>
    <w:rsid w:val="00843168"/>
    <w:rsid w:val="008B2D48"/>
    <w:rsid w:val="008B78BB"/>
    <w:rsid w:val="008C4FA0"/>
    <w:rsid w:val="008D71A3"/>
    <w:rsid w:val="008E4EA1"/>
    <w:rsid w:val="0090695A"/>
    <w:rsid w:val="009208F1"/>
    <w:rsid w:val="009334C2"/>
    <w:rsid w:val="00950ABD"/>
    <w:rsid w:val="00991BF8"/>
    <w:rsid w:val="009C61F2"/>
    <w:rsid w:val="009E0B5C"/>
    <w:rsid w:val="009F2FCC"/>
    <w:rsid w:val="00A0269C"/>
    <w:rsid w:val="00A05CFB"/>
    <w:rsid w:val="00A06DD5"/>
    <w:rsid w:val="00A4123E"/>
    <w:rsid w:val="00A47D6A"/>
    <w:rsid w:val="00A5681E"/>
    <w:rsid w:val="00A64BA1"/>
    <w:rsid w:val="00A87D89"/>
    <w:rsid w:val="00A97481"/>
    <w:rsid w:val="00AA4F36"/>
    <w:rsid w:val="00AD326E"/>
    <w:rsid w:val="00AD3889"/>
    <w:rsid w:val="00B1541A"/>
    <w:rsid w:val="00B2198B"/>
    <w:rsid w:val="00B3704C"/>
    <w:rsid w:val="00B50F7C"/>
    <w:rsid w:val="00B53373"/>
    <w:rsid w:val="00B5469F"/>
    <w:rsid w:val="00B66FE1"/>
    <w:rsid w:val="00B74011"/>
    <w:rsid w:val="00B83A2D"/>
    <w:rsid w:val="00B83CA8"/>
    <w:rsid w:val="00B85931"/>
    <w:rsid w:val="00BA297F"/>
    <w:rsid w:val="00BA6A71"/>
    <w:rsid w:val="00BB238B"/>
    <w:rsid w:val="00BE45B3"/>
    <w:rsid w:val="00BF2E49"/>
    <w:rsid w:val="00C5653F"/>
    <w:rsid w:val="00C62B3F"/>
    <w:rsid w:val="00C6750B"/>
    <w:rsid w:val="00CF19BE"/>
    <w:rsid w:val="00D55252"/>
    <w:rsid w:val="00D56A1A"/>
    <w:rsid w:val="00D72857"/>
    <w:rsid w:val="00D77560"/>
    <w:rsid w:val="00D92B95"/>
    <w:rsid w:val="00DA061A"/>
    <w:rsid w:val="00DC1BB9"/>
    <w:rsid w:val="00E07DBB"/>
    <w:rsid w:val="00E1265C"/>
    <w:rsid w:val="00E3454E"/>
    <w:rsid w:val="00E36CD1"/>
    <w:rsid w:val="00E52F1A"/>
    <w:rsid w:val="00E821DB"/>
    <w:rsid w:val="00EC0D50"/>
    <w:rsid w:val="00EF7B2C"/>
    <w:rsid w:val="00F01192"/>
    <w:rsid w:val="00F06F0A"/>
    <w:rsid w:val="00F418C9"/>
    <w:rsid w:val="00F571CF"/>
    <w:rsid w:val="00F60E94"/>
    <w:rsid w:val="00F6361A"/>
    <w:rsid w:val="00F774FD"/>
    <w:rsid w:val="00F8543C"/>
    <w:rsid w:val="00F901F0"/>
    <w:rsid w:val="00F929A4"/>
    <w:rsid w:val="00FA1E87"/>
    <w:rsid w:val="00FB646F"/>
    <w:rsid w:val="00FD4965"/>
    <w:rsid w:val="00FD72D0"/>
    <w:rsid w:val="00FE7596"/>
    <w:rsid w:val="00FF37FE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FC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22F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05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БелНИЦ"/>
    <w:qFormat/>
    <w:rsid w:val="00A87D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fontstyle01">
    <w:name w:val="fontstyle01"/>
    <w:basedOn w:val="a0"/>
    <w:rsid w:val="008053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6">
    <w:name w:val="Table Grid"/>
    <w:basedOn w:val="a1"/>
    <w:uiPriority w:val="39"/>
    <w:rsid w:val="00DA06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C5653F"/>
    <w:pPr>
      <w:spacing w:before="160" w:after="160"/>
      <w:ind w:firstLine="567"/>
      <w:jc w:val="both"/>
    </w:pPr>
  </w:style>
  <w:style w:type="character" w:styleId="a7">
    <w:name w:val="Strong"/>
    <w:basedOn w:val="a0"/>
    <w:uiPriority w:val="22"/>
    <w:qFormat/>
    <w:rsid w:val="005C6DA2"/>
    <w:rPr>
      <w:b/>
      <w:bCs/>
    </w:rPr>
  </w:style>
  <w:style w:type="paragraph" w:styleId="a8">
    <w:name w:val="List Paragraph"/>
    <w:basedOn w:val="a"/>
    <w:uiPriority w:val="34"/>
    <w:qFormat/>
    <w:rsid w:val="00F571C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64BA1"/>
    <w:rPr>
      <w:color w:val="0563C1" w:themeColor="hyperlink"/>
      <w:u w:val="single"/>
    </w:rPr>
  </w:style>
  <w:style w:type="paragraph" w:styleId="aa">
    <w:name w:val="Subtitle"/>
    <w:aliases w:val="Таблица,Подзаголовок Знак Знак Знак Знак,Подзаголовок Знак Знак Знак"/>
    <w:basedOn w:val="a"/>
    <w:link w:val="ab"/>
    <w:qFormat/>
    <w:rsid w:val="00685A00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b">
    <w:name w:val="Подзаголовок Знак"/>
    <w:aliases w:val="Таблица Знак,Подзаголовок Знак Знак Знак Знак Знак,Подзаголовок Знак Знак Знак Знак1"/>
    <w:basedOn w:val="a0"/>
    <w:link w:val="aa"/>
    <w:rsid w:val="00685A00"/>
    <w:rPr>
      <w:rFonts w:ascii="Arial" w:eastAsia="Times New Roman" w:hAnsi="Arial" w:cs="Arial"/>
      <w:sz w:val="24"/>
      <w:szCs w:val="24"/>
      <w:lang w:val="ru-RU"/>
    </w:rPr>
  </w:style>
  <w:style w:type="paragraph" w:styleId="ac">
    <w:name w:val="No Spacing"/>
    <w:qFormat/>
    <w:rsid w:val="004B76F0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s12">
    <w:name w:val="fs12"/>
    <w:basedOn w:val="a0"/>
    <w:rsid w:val="00F6361A"/>
  </w:style>
  <w:style w:type="paragraph" w:styleId="ad">
    <w:name w:val="Body Text Indent"/>
    <w:basedOn w:val="a"/>
    <w:link w:val="ae"/>
    <w:uiPriority w:val="99"/>
    <w:unhideWhenUsed/>
    <w:rsid w:val="00A974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74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9E0B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9E0B5C"/>
    <w:rPr>
      <w:rFonts w:ascii="Arial" w:eastAsia="Times New Roman" w:hAnsi="Arial" w:cs="Arial"/>
      <w:sz w:val="20"/>
      <w:szCs w:val="20"/>
      <w:lang w:val="ru-RU" w:eastAsia="ru-RU"/>
    </w:rPr>
  </w:style>
  <w:style w:type="paragraph" w:styleId="af1">
    <w:name w:val="Document Map"/>
    <w:basedOn w:val="a"/>
    <w:link w:val="af2"/>
    <w:uiPriority w:val="99"/>
    <w:semiHidden/>
    <w:unhideWhenUsed/>
    <w:rsid w:val="00E52F1A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52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D038-B235-4A51-A918-DD231647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Alan-alan81@outlook.com</dc:creator>
  <cp:lastModifiedBy>Admin</cp:lastModifiedBy>
  <cp:revision>4</cp:revision>
  <cp:lastPrinted>2024-07-16T10:28:00Z</cp:lastPrinted>
  <dcterms:created xsi:type="dcterms:W3CDTF">2024-07-16T10:30:00Z</dcterms:created>
  <dcterms:modified xsi:type="dcterms:W3CDTF">2024-07-19T07:14:00Z</dcterms:modified>
</cp:coreProperties>
</file>