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B81" w:rsidRDefault="00E16027" w:rsidP="00905603">
      <w:pPr>
        <w:ind w:firstLine="708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30</w:t>
      </w:r>
      <w:r w:rsidR="00D05231">
        <w:rPr>
          <w:i/>
          <w:sz w:val="30"/>
          <w:szCs w:val="30"/>
        </w:rPr>
        <w:t>.</w:t>
      </w:r>
      <w:r>
        <w:rPr>
          <w:i/>
          <w:sz w:val="30"/>
          <w:szCs w:val="30"/>
        </w:rPr>
        <w:t>12</w:t>
      </w:r>
      <w:r w:rsidR="00D05231">
        <w:rPr>
          <w:i/>
          <w:sz w:val="30"/>
          <w:szCs w:val="30"/>
        </w:rPr>
        <w:t>.</w:t>
      </w:r>
      <w:r w:rsidR="009A0B81" w:rsidRPr="009A0B81">
        <w:rPr>
          <w:i/>
          <w:sz w:val="30"/>
          <w:szCs w:val="30"/>
        </w:rPr>
        <w:t>2024</w:t>
      </w:r>
    </w:p>
    <w:p w:rsidR="009A0B81" w:rsidRPr="009A0B81" w:rsidRDefault="009A0B81" w:rsidP="00905603">
      <w:pPr>
        <w:ind w:firstLine="708"/>
        <w:jc w:val="both"/>
        <w:rPr>
          <w:i/>
          <w:sz w:val="30"/>
          <w:szCs w:val="30"/>
        </w:rPr>
      </w:pPr>
    </w:p>
    <w:p w:rsidR="009A0B81" w:rsidRDefault="009A0B81" w:rsidP="00905603">
      <w:pPr>
        <w:ind w:firstLine="708"/>
        <w:jc w:val="both"/>
        <w:rPr>
          <w:sz w:val="30"/>
          <w:szCs w:val="30"/>
        </w:rPr>
      </w:pPr>
      <w:r w:rsidRPr="003230C6">
        <w:rPr>
          <w:sz w:val="30"/>
          <w:szCs w:val="30"/>
        </w:rPr>
        <w:t xml:space="preserve">Прокуратура </w:t>
      </w:r>
      <w:proofErr w:type="spellStart"/>
      <w:r w:rsidR="005522F8">
        <w:rPr>
          <w:sz w:val="30"/>
          <w:szCs w:val="30"/>
        </w:rPr>
        <w:t>Осиповичского</w:t>
      </w:r>
      <w:proofErr w:type="spellEnd"/>
      <w:r w:rsidR="005522F8">
        <w:rPr>
          <w:sz w:val="30"/>
          <w:szCs w:val="30"/>
        </w:rPr>
        <w:t xml:space="preserve"> района </w:t>
      </w:r>
      <w:r w:rsidRPr="003230C6">
        <w:rPr>
          <w:sz w:val="30"/>
          <w:szCs w:val="30"/>
        </w:rPr>
        <w:t>поддержала гос</w:t>
      </w:r>
      <w:r w:rsidR="005522F8">
        <w:rPr>
          <w:sz w:val="30"/>
          <w:szCs w:val="30"/>
        </w:rPr>
        <w:t xml:space="preserve">ударственное обвинение </w:t>
      </w:r>
      <w:r w:rsidRPr="003230C6">
        <w:rPr>
          <w:sz w:val="30"/>
          <w:szCs w:val="30"/>
        </w:rPr>
        <w:t xml:space="preserve">по уголовному делу </w:t>
      </w:r>
      <w:r w:rsidR="00E16027">
        <w:rPr>
          <w:sz w:val="30"/>
          <w:szCs w:val="30"/>
        </w:rPr>
        <w:t>о хищении имущества</w:t>
      </w:r>
    </w:p>
    <w:p w:rsidR="00E16027" w:rsidRPr="003230C6" w:rsidRDefault="00E16027" w:rsidP="00905603">
      <w:pPr>
        <w:ind w:firstLine="708"/>
        <w:jc w:val="both"/>
        <w:rPr>
          <w:sz w:val="30"/>
          <w:szCs w:val="30"/>
        </w:rPr>
      </w:pPr>
    </w:p>
    <w:p w:rsidR="00905603" w:rsidRPr="003230C6" w:rsidRDefault="00905603" w:rsidP="00905603">
      <w:pPr>
        <w:ind w:firstLine="708"/>
        <w:jc w:val="both"/>
        <w:rPr>
          <w:sz w:val="30"/>
          <w:szCs w:val="30"/>
        </w:rPr>
      </w:pPr>
      <w:r w:rsidRPr="003230C6">
        <w:rPr>
          <w:sz w:val="30"/>
          <w:szCs w:val="30"/>
        </w:rPr>
        <w:t xml:space="preserve">Прокуратура Осиповичского района </w:t>
      </w:r>
      <w:r w:rsidR="00E16027">
        <w:rPr>
          <w:sz w:val="30"/>
          <w:szCs w:val="30"/>
        </w:rPr>
        <w:t>в выездном судебном заседании в помещении административного здания Протасевичского сел</w:t>
      </w:r>
      <w:r w:rsidR="00362FD0">
        <w:rPr>
          <w:sz w:val="30"/>
          <w:szCs w:val="30"/>
        </w:rPr>
        <w:t>ьского исполнительного комитета</w:t>
      </w:r>
      <w:r w:rsidR="00E16027">
        <w:rPr>
          <w:sz w:val="30"/>
          <w:szCs w:val="30"/>
        </w:rPr>
        <w:t xml:space="preserve"> </w:t>
      </w:r>
      <w:r w:rsidRPr="003230C6">
        <w:rPr>
          <w:sz w:val="30"/>
          <w:szCs w:val="30"/>
        </w:rPr>
        <w:t>поддержала государственное обвинение по уголовному делу в отношении жител</w:t>
      </w:r>
      <w:r w:rsidR="00D05231" w:rsidRPr="003230C6">
        <w:rPr>
          <w:sz w:val="30"/>
          <w:szCs w:val="30"/>
        </w:rPr>
        <w:t xml:space="preserve">я </w:t>
      </w:r>
      <w:proofErr w:type="spellStart"/>
      <w:r w:rsidR="008B1E72">
        <w:rPr>
          <w:sz w:val="30"/>
          <w:szCs w:val="30"/>
        </w:rPr>
        <w:t>Осиповичского</w:t>
      </w:r>
      <w:proofErr w:type="spellEnd"/>
      <w:r w:rsidR="008B1E72">
        <w:rPr>
          <w:sz w:val="30"/>
          <w:szCs w:val="30"/>
        </w:rPr>
        <w:t xml:space="preserve"> района</w:t>
      </w:r>
      <w:r w:rsidRPr="003230C6">
        <w:rPr>
          <w:sz w:val="30"/>
          <w:szCs w:val="30"/>
        </w:rPr>
        <w:t>, которо</w:t>
      </w:r>
      <w:r w:rsidR="00D05231" w:rsidRPr="003230C6">
        <w:rPr>
          <w:sz w:val="30"/>
          <w:szCs w:val="30"/>
        </w:rPr>
        <w:t>му</w:t>
      </w:r>
      <w:r w:rsidRPr="003230C6">
        <w:rPr>
          <w:sz w:val="30"/>
          <w:szCs w:val="30"/>
        </w:rPr>
        <w:t xml:space="preserve"> инкриминировано </w:t>
      </w:r>
      <w:r w:rsidR="00E16027">
        <w:rPr>
          <w:sz w:val="30"/>
          <w:szCs w:val="30"/>
        </w:rPr>
        <w:t>тайное похищение имущества, совершенное повторно, с проникновением в жилище (кража).</w:t>
      </w:r>
    </w:p>
    <w:p w:rsidR="00E16027" w:rsidRDefault="005522F8" w:rsidP="00D05231">
      <w:pPr>
        <w:pStyle w:val="a3"/>
        <w:shd w:val="clear" w:color="auto" w:fill="auto"/>
        <w:spacing w:line="322" w:lineRule="exact"/>
        <w:ind w:left="20" w:right="20" w:firstLine="700"/>
        <w:rPr>
          <w:rStyle w:val="1"/>
          <w:color w:val="000000"/>
          <w:sz w:val="30"/>
          <w:szCs w:val="30"/>
        </w:rPr>
      </w:pPr>
      <w:r>
        <w:rPr>
          <w:sz w:val="30"/>
          <w:szCs w:val="30"/>
        </w:rPr>
        <w:t xml:space="preserve">Как установлено в ходе судебного заседания, 26-летний житель </w:t>
      </w:r>
      <w:proofErr w:type="spellStart"/>
      <w:r>
        <w:rPr>
          <w:sz w:val="30"/>
          <w:szCs w:val="30"/>
        </w:rPr>
        <w:t>Осиповичского</w:t>
      </w:r>
      <w:proofErr w:type="spellEnd"/>
      <w:r>
        <w:rPr>
          <w:sz w:val="30"/>
          <w:szCs w:val="30"/>
        </w:rPr>
        <w:t xml:space="preserve"> района, судимости не имеющий, </w:t>
      </w:r>
      <w:r w:rsidR="00EA5B4E">
        <w:rPr>
          <w:sz w:val="30"/>
          <w:szCs w:val="30"/>
        </w:rPr>
        <w:t xml:space="preserve">в </w:t>
      </w:r>
      <w:r w:rsidR="00E16027">
        <w:rPr>
          <w:sz w:val="30"/>
          <w:szCs w:val="30"/>
        </w:rPr>
        <w:t>июне</w:t>
      </w:r>
      <w:r w:rsidR="00EA5B4E">
        <w:rPr>
          <w:sz w:val="30"/>
          <w:szCs w:val="30"/>
        </w:rPr>
        <w:t xml:space="preserve"> текущего года</w:t>
      </w:r>
      <w:r w:rsidR="00D05231" w:rsidRPr="003230C6">
        <w:rPr>
          <w:rStyle w:val="1"/>
          <w:color w:val="000000"/>
          <w:sz w:val="30"/>
          <w:szCs w:val="30"/>
        </w:rPr>
        <w:t xml:space="preserve"> </w:t>
      </w:r>
      <w:r w:rsidR="00E552F3">
        <w:rPr>
          <w:rStyle w:val="1"/>
          <w:color w:val="000000"/>
          <w:sz w:val="30"/>
          <w:szCs w:val="30"/>
        </w:rPr>
        <w:t xml:space="preserve">проник в дом своего знакомого и </w:t>
      </w:r>
      <w:r w:rsidR="00E16027">
        <w:rPr>
          <w:rStyle w:val="1"/>
          <w:color w:val="000000"/>
          <w:sz w:val="30"/>
          <w:szCs w:val="30"/>
        </w:rPr>
        <w:t>тайно похитил</w:t>
      </w:r>
      <w:r>
        <w:rPr>
          <w:rStyle w:val="1"/>
          <w:color w:val="000000"/>
          <w:sz w:val="30"/>
          <w:szCs w:val="30"/>
        </w:rPr>
        <w:t xml:space="preserve">, принадлежащее ему имущество, на </w:t>
      </w:r>
      <w:r w:rsidR="00E16027">
        <w:rPr>
          <w:rStyle w:val="1"/>
          <w:color w:val="000000"/>
          <w:sz w:val="30"/>
          <w:szCs w:val="30"/>
        </w:rPr>
        <w:t xml:space="preserve">общую сумму </w:t>
      </w:r>
      <w:r w:rsidR="008B1E72">
        <w:rPr>
          <w:rStyle w:val="1"/>
          <w:color w:val="000000"/>
          <w:sz w:val="30"/>
          <w:szCs w:val="30"/>
        </w:rPr>
        <w:t>более 900</w:t>
      </w:r>
      <w:r w:rsidR="00E16027">
        <w:rPr>
          <w:rStyle w:val="1"/>
          <w:color w:val="000000"/>
          <w:sz w:val="30"/>
          <w:szCs w:val="30"/>
        </w:rPr>
        <w:t xml:space="preserve"> рублей.</w:t>
      </w:r>
    </w:p>
    <w:p w:rsidR="00E552F3" w:rsidRDefault="00E552F3" w:rsidP="00D05231">
      <w:pPr>
        <w:pStyle w:val="a3"/>
        <w:shd w:val="clear" w:color="auto" w:fill="auto"/>
        <w:spacing w:line="322" w:lineRule="exact"/>
        <w:ind w:left="20" w:right="20" w:firstLine="700"/>
        <w:rPr>
          <w:rStyle w:val="1"/>
          <w:color w:val="000000"/>
          <w:sz w:val="30"/>
          <w:szCs w:val="30"/>
        </w:rPr>
      </w:pPr>
      <w:r>
        <w:rPr>
          <w:rStyle w:val="1"/>
          <w:color w:val="000000"/>
          <w:sz w:val="30"/>
          <w:szCs w:val="30"/>
        </w:rPr>
        <w:t>Среди похищенного была пневматическая винтовка с оптическим прицелом, топор-колун, велосипе</w:t>
      </w:r>
      <w:r w:rsidR="008B1E72">
        <w:rPr>
          <w:rStyle w:val="1"/>
          <w:color w:val="000000"/>
          <w:sz w:val="30"/>
          <w:szCs w:val="30"/>
        </w:rPr>
        <w:t>д и иное имущество</w:t>
      </w:r>
      <w:r>
        <w:rPr>
          <w:rStyle w:val="1"/>
          <w:color w:val="000000"/>
          <w:sz w:val="30"/>
          <w:szCs w:val="30"/>
        </w:rPr>
        <w:t>.</w:t>
      </w:r>
    </w:p>
    <w:p w:rsidR="00905603" w:rsidRPr="003230C6" w:rsidRDefault="00905603" w:rsidP="00905603">
      <w:pPr>
        <w:ind w:firstLine="708"/>
        <w:jc w:val="both"/>
        <w:rPr>
          <w:sz w:val="30"/>
        </w:rPr>
      </w:pPr>
      <w:r w:rsidRPr="003230C6">
        <w:rPr>
          <w:sz w:val="30"/>
        </w:rPr>
        <w:t>В судебном заседании обвиняем</w:t>
      </w:r>
      <w:r w:rsidR="00162528" w:rsidRPr="003230C6">
        <w:rPr>
          <w:sz w:val="30"/>
        </w:rPr>
        <w:t>ый</w:t>
      </w:r>
      <w:r w:rsidRPr="003230C6">
        <w:rPr>
          <w:sz w:val="30"/>
        </w:rPr>
        <w:t xml:space="preserve"> признал свою вину в полном объеме, раскаял</w:t>
      </w:r>
      <w:r w:rsidR="00162528" w:rsidRPr="003230C6">
        <w:rPr>
          <w:sz w:val="30"/>
        </w:rPr>
        <w:t>ся</w:t>
      </w:r>
      <w:r w:rsidRPr="003230C6">
        <w:rPr>
          <w:sz w:val="30"/>
        </w:rPr>
        <w:t xml:space="preserve"> в содеянном.</w:t>
      </w:r>
    </w:p>
    <w:p w:rsidR="00E16027" w:rsidRDefault="00905603" w:rsidP="00162528">
      <w:pPr>
        <w:pStyle w:val="a3"/>
        <w:shd w:val="clear" w:color="auto" w:fill="auto"/>
        <w:spacing w:line="322" w:lineRule="exact"/>
        <w:ind w:left="20" w:right="20" w:firstLine="700"/>
        <w:rPr>
          <w:rStyle w:val="1"/>
          <w:color w:val="000000"/>
          <w:sz w:val="30"/>
          <w:szCs w:val="30"/>
        </w:rPr>
      </w:pPr>
      <w:r w:rsidRPr="003230C6">
        <w:rPr>
          <w:sz w:val="30"/>
        </w:rPr>
        <w:t xml:space="preserve">С учетом представленных государственным обвинителем доказательств суд </w:t>
      </w:r>
      <w:r w:rsidR="003230C6" w:rsidRPr="003230C6">
        <w:rPr>
          <w:sz w:val="30"/>
        </w:rPr>
        <w:t>постановил обвинительный приговор</w:t>
      </w:r>
      <w:r w:rsidR="00162528" w:rsidRPr="003230C6">
        <w:rPr>
          <w:rStyle w:val="1"/>
          <w:color w:val="000000"/>
          <w:sz w:val="30"/>
          <w:szCs w:val="30"/>
        </w:rPr>
        <w:t xml:space="preserve"> и на основании ч.1</w:t>
      </w:r>
      <w:r w:rsidR="00E16027">
        <w:rPr>
          <w:rStyle w:val="1"/>
          <w:color w:val="000000"/>
          <w:sz w:val="30"/>
          <w:szCs w:val="30"/>
        </w:rPr>
        <w:t xml:space="preserve"> и ч.2</w:t>
      </w:r>
      <w:r w:rsidR="00162528" w:rsidRPr="003230C6">
        <w:rPr>
          <w:rStyle w:val="1"/>
          <w:color w:val="000000"/>
          <w:sz w:val="30"/>
          <w:szCs w:val="30"/>
        </w:rPr>
        <w:t xml:space="preserve"> ст.</w:t>
      </w:r>
      <w:r w:rsidR="00E16027">
        <w:rPr>
          <w:rStyle w:val="1"/>
          <w:color w:val="000000"/>
          <w:sz w:val="30"/>
          <w:szCs w:val="30"/>
        </w:rPr>
        <w:t>205</w:t>
      </w:r>
      <w:r w:rsidR="00162528" w:rsidRPr="003230C6">
        <w:rPr>
          <w:rStyle w:val="1"/>
          <w:color w:val="000000"/>
          <w:sz w:val="30"/>
          <w:szCs w:val="30"/>
        </w:rPr>
        <w:t xml:space="preserve"> </w:t>
      </w:r>
      <w:r w:rsidR="00162528" w:rsidRPr="003230C6">
        <w:rPr>
          <w:rStyle w:val="1pt"/>
          <w:color w:val="000000"/>
          <w:spacing w:val="0"/>
          <w:sz w:val="30"/>
          <w:szCs w:val="30"/>
        </w:rPr>
        <w:t>У</w:t>
      </w:r>
      <w:r w:rsidR="006C2969">
        <w:rPr>
          <w:rStyle w:val="1pt"/>
          <w:color w:val="000000"/>
          <w:spacing w:val="0"/>
          <w:sz w:val="30"/>
          <w:szCs w:val="30"/>
        </w:rPr>
        <w:t>головного кодекса Республики Беларусь</w:t>
      </w:r>
      <w:r w:rsidR="00B42115">
        <w:rPr>
          <w:rStyle w:val="1pt"/>
          <w:color w:val="000000"/>
          <w:spacing w:val="0"/>
          <w:sz w:val="30"/>
          <w:szCs w:val="30"/>
        </w:rPr>
        <w:t xml:space="preserve">, учитывая </w:t>
      </w:r>
      <w:r w:rsidR="00162528" w:rsidRPr="003230C6">
        <w:rPr>
          <w:rStyle w:val="1pt"/>
          <w:color w:val="000000"/>
          <w:spacing w:val="0"/>
          <w:sz w:val="30"/>
          <w:szCs w:val="30"/>
        </w:rPr>
        <w:t xml:space="preserve"> </w:t>
      </w:r>
      <w:r w:rsidR="00B42115" w:rsidRPr="00F20C23">
        <w:rPr>
          <w:sz w:val="30"/>
          <w:szCs w:val="30"/>
        </w:rPr>
        <w:t>обстоятельства совершения преступления</w:t>
      </w:r>
      <w:r w:rsidR="00B42115">
        <w:rPr>
          <w:sz w:val="30"/>
          <w:szCs w:val="30"/>
        </w:rPr>
        <w:t xml:space="preserve">, </w:t>
      </w:r>
      <w:r w:rsidR="00B42115" w:rsidRPr="00F20C23">
        <w:rPr>
          <w:sz w:val="30"/>
          <w:szCs w:val="30"/>
        </w:rPr>
        <w:t>сведения о личности обвиняемо</w:t>
      </w:r>
      <w:r w:rsidR="00B42115">
        <w:rPr>
          <w:sz w:val="30"/>
          <w:szCs w:val="30"/>
        </w:rPr>
        <w:t xml:space="preserve">го, </w:t>
      </w:r>
      <w:r w:rsidR="00B42115">
        <w:rPr>
          <w:rStyle w:val="1pt"/>
          <w:color w:val="000000"/>
          <w:spacing w:val="0"/>
          <w:sz w:val="30"/>
          <w:szCs w:val="30"/>
        </w:rPr>
        <w:t xml:space="preserve">возмещения ущерба потерпевшему, </w:t>
      </w:r>
      <w:bookmarkStart w:id="0" w:name="_GoBack"/>
      <w:bookmarkEnd w:id="0"/>
      <w:r w:rsidR="00162528" w:rsidRPr="003230C6">
        <w:rPr>
          <w:rStyle w:val="1"/>
          <w:color w:val="000000"/>
          <w:sz w:val="30"/>
          <w:szCs w:val="30"/>
        </w:rPr>
        <w:t xml:space="preserve">назначил наказание </w:t>
      </w:r>
      <w:r w:rsidR="00162528" w:rsidRPr="003230C6">
        <w:rPr>
          <w:rStyle w:val="1pt"/>
          <w:color w:val="000000"/>
          <w:spacing w:val="0"/>
          <w:sz w:val="30"/>
          <w:szCs w:val="30"/>
        </w:rPr>
        <w:t xml:space="preserve">в </w:t>
      </w:r>
      <w:r w:rsidR="00162528" w:rsidRPr="003230C6">
        <w:rPr>
          <w:rStyle w:val="1"/>
          <w:color w:val="000000"/>
          <w:sz w:val="30"/>
          <w:szCs w:val="30"/>
        </w:rPr>
        <w:t xml:space="preserve">виде </w:t>
      </w:r>
      <w:r w:rsidR="00E16027">
        <w:rPr>
          <w:rStyle w:val="1"/>
          <w:color w:val="000000"/>
          <w:sz w:val="30"/>
          <w:szCs w:val="30"/>
        </w:rPr>
        <w:t>штрафа в размере 35 базовых величин в сумме 1400 рублей.</w:t>
      </w:r>
    </w:p>
    <w:p w:rsidR="005522F8" w:rsidRDefault="00905603" w:rsidP="00905603">
      <w:pPr>
        <w:ind w:firstLine="708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СПРАВОЧНО: часть 1 статьи </w:t>
      </w:r>
      <w:r w:rsidR="00E16027">
        <w:rPr>
          <w:b/>
          <w:i/>
          <w:sz w:val="22"/>
          <w:szCs w:val="22"/>
        </w:rPr>
        <w:t>205</w:t>
      </w:r>
      <w:r>
        <w:rPr>
          <w:b/>
          <w:i/>
          <w:sz w:val="22"/>
          <w:szCs w:val="22"/>
        </w:rPr>
        <w:t xml:space="preserve"> Уголовного кодекса Республики Беларусь – </w:t>
      </w:r>
      <w:r w:rsidR="004A62C4">
        <w:rPr>
          <w:b/>
          <w:i/>
          <w:sz w:val="22"/>
          <w:szCs w:val="22"/>
        </w:rPr>
        <w:t>кража</w:t>
      </w:r>
      <w:r>
        <w:rPr>
          <w:b/>
          <w:i/>
          <w:sz w:val="22"/>
          <w:szCs w:val="22"/>
        </w:rPr>
        <w:t xml:space="preserve"> </w:t>
      </w:r>
      <w:r w:rsidR="007F44F3">
        <w:rPr>
          <w:b/>
          <w:i/>
          <w:sz w:val="22"/>
          <w:szCs w:val="22"/>
        </w:rPr>
        <w:t>предусматривает наказания в виде</w:t>
      </w:r>
      <w:r w:rsidR="004A62C4">
        <w:rPr>
          <w:b/>
          <w:i/>
          <w:sz w:val="22"/>
          <w:szCs w:val="22"/>
        </w:rPr>
        <w:t xml:space="preserve"> общественных работ, или штрафа, или</w:t>
      </w:r>
      <w:r>
        <w:rPr>
          <w:b/>
          <w:i/>
          <w:sz w:val="22"/>
          <w:szCs w:val="22"/>
        </w:rPr>
        <w:t xml:space="preserve"> исправительны</w:t>
      </w:r>
      <w:r w:rsidR="007F44F3">
        <w:rPr>
          <w:b/>
          <w:i/>
          <w:sz w:val="22"/>
          <w:szCs w:val="22"/>
        </w:rPr>
        <w:t>х</w:t>
      </w:r>
      <w:r>
        <w:rPr>
          <w:b/>
          <w:i/>
          <w:sz w:val="22"/>
          <w:szCs w:val="22"/>
        </w:rPr>
        <w:t xml:space="preserve"> работ на срок до 2 лет, или ограничени</w:t>
      </w:r>
      <w:r w:rsidR="007F44F3">
        <w:rPr>
          <w:b/>
          <w:i/>
          <w:sz w:val="22"/>
          <w:szCs w:val="22"/>
        </w:rPr>
        <w:t>я</w:t>
      </w:r>
      <w:r>
        <w:rPr>
          <w:b/>
          <w:i/>
          <w:sz w:val="22"/>
          <w:szCs w:val="22"/>
        </w:rPr>
        <w:t xml:space="preserve"> свободы на срок до </w:t>
      </w:r>
      <w:r w:rsidR="003230C6">
        <w:rPr>
          <w:b/>
          <w:i/>
          <w:sz w:val="22"/>
          <w:szCs w:val="22"/>
        </w:rPr>
        <w:t>3</w:t>
      </w:r>
      <w:r>
        <w:rPr>
          <w:b/>
          <w:i/>
          <w:sz w:val="22"/>
          <w:szCs w:val="22"/>
        </w:rPr>
        <w:t xml:space="preserve"> лет, или лишени</w:t>
      </w:r>
      <w:r w:rsidR="007F44F3">
        <w:rPr>
          <w:b/>
          <w:i/>
          <w:sz w:val="22"/>
          <w:szCs w:val="22"/>
        </w:rPr>
        <w:t>я</w:t>
      </w:r>
      <w:r>
        <w:rPr>
          <w:b/>
          <w:i/>
          <w:sz w:val="22"/>
          <w:szCs w:val="22"/>
        </w:rPr>
        <w:t xml:space="preserve"> свободы на тот же срок</w:t>
      </w:r>
      <w:r w:rsidR="005522F8">
        <w:rPr>
          <w:b/>
          <w:i/>
          <w:sz w:val="22"/>
          <w:szCs w:val="22"/>
        </w:rPr>
        <w:t>.</w:t>
      </w:r>
    </w:p>
    <w:p w:rsidR="005522F8" w:rsidRDefault="005522F8" w:rsidP="00905603">
      <w:pPr>
        <w:ind w:firstLine="708"/>
        <w:jc w:val="both"/>
        <w:rPr>
          <w:b/>
          <w:i/>
          <w:sz w:val="22"/>
          <w:szCs w:val="22"/>
        </w:rPr>
      </w:pPr>
      <w:proofErr w:type="gramStart"/>
      <w:r>
        <w:rPr>
          <w:b/>
          <w:i/>
          <w:sz w:val="22"/>
          <w:szCs w:val="22"/>
        </w:rPr>
        <w:t>Ч</w:t>
      </w:r>
      <w:r w:rsidR="00905603">
        <w:rPr>
          <w:b/>
          <w:i/>
          <w:sz w:val="22"/>
          <w:szCs w:val="22"/>
        </w:rPr>
        <w:t>асть</w:t>
      </w:r>
      <w:r>
        <w:rPr>
          <w:b/>
          <w:i/>
          <w:sz w:val="22"/>
          <w:szCs w:val="22"/>
        </w:rPr>
        <w:t>ю</w:t>
      </w:r>
      <w:r w:rsidR="00905603">
        <w:rPr>
          <w:b/>
          <w:i/>
          <w:sz w:val="22"/>
          <w:szCs w:val="22"/>
        </w:rPr>
        <w:t xml:space="preserve"> 2</w:t>
      </w:r>
      <w:r w:rsidRPr="005522F8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статьи 205 Уголовного кодекса Республики Беларусь</w:t>
      </w:r>
      <w:r w:rsidR="00905603">
        <w:rPr>
          <w:b/>
          <w:i/>
          <w:sz w:val="22"/>
          <w:szCs w:val="22"/>
        </w:rPr>
        <w:t xml:space="preserve"> за то же действие</w:t>
      </w:r>
      <w:r>
        <w:rPr>
          <w:b/>
          <w:i/>
          <w:sz w:val="22"/>
          <w:szCs w:val="22"/>
        </w:rPr>
        <w:t>,</w:t>
      </w:r>
      <w:r w:rsidR="003230C6">
        <w:rPr>
          <w:b/>
          <w:i/>
          <w:sz w:val="22"/>
          <w:szCs w:val="22"/>
        </w:rPr>
        <w:t xml:space="preserve"> </w:t>
      </w:r>
      <w:r w:rsidR="004A62C4">
        <w:rPr>
          <w:b/>
          <w:i/>
          <w:sz w:val="22"/>
          <w:szCs w:val="22"/>
        </w:rPr>
        <w:t>совершенное повторно, либо группой лиц, либо с проникновением в жилище</w:t>
      </w:r>
      <w:r>
        <w:rPr>
          <w:b/>
          <w:i/>
          <w:sz w:val="22"/>
          <w:szCs w:val="22"/>
        </w:rPr>
        <w:t>,</w:t>
      </w:r>
      <w:r w:rsidR="004A62C4">
        <w:rPr>
          <w:b/>
          <w:i/>
          <w:sz w:val="22"/>
          <w:szCs w:val="22"/>
        </w:rPr>
        <w:t xml:space="preserve"> </w:t>
      </w:r>
      <w:r w:rsidR="007F44F3">
        <w:rPr>
          <w:b/>
          <w:i/>
          <w:sz w:val="22"/>
          <w:szCs w:val="22"/>
        </w:rPr>
        <w:t xml:space="preserve"> предусм</w:t>
      </w:r>
      <w:r>
        <w:rPr>
          <w:b/>
          <w:i/>
          <w:sz w:val="22"/>
          <w:szCs w:val="22"/>
        </w:rPr>
        <w:t xml:space="preserve">отрены наказания </w:t>
      </w:r>
      <w:r w:rsidR="007F44F3">
        <w:rPr>
          <w:b/>
          <w:i/>
          <w:sz w:val="22"/>
          <w:szCs w:val="22"/>
        </w:rPr>
        <w:t xml:space="preserve"> в виде</w:t>
      </w:r>
      <w:r w:rsidR="00905603">
        <w:rPr>
          <w:b/>
          <w:i/>
          <w:sz w:val="22"/>
          <w:szCs w:val="22"/>
        </w:rPr>
        <w:t xml:space="preserve"> </w:t>
      </w:r>
      <w:r w:rsidR="004A62C4">
        <w:rPr>
          <w:b/>
          <w:i/>
          <w:sz w:val="22"/>
          <w:szCs w:val="22"/>
        </w:rPr>
        <w:t xml:space="preserve">штрафа, или исправительных работ на срок до 2 лет, или ареста, или </w:t>
      </w:r>
      <w:r w:rsidR="00905603">
        <w:rPr>
          <w:b/>
          <w:i/>
          <w:sz w:val="22"/>
          <w:szCs w:val="22"/>
        </w:rPr>
        <w:t>ограничени</w:t>
      </w:r>
      <w:r w:rsidR="007F44F3">
        <w:rPr>
          <w:b/>
          <w:i/>
          <w:sz w:val="22"/>
          <w:szCs w:val="22"/>
        </w:rPr>
        <w:t>я</w:t>
      </w:r>
      <w:r w:rsidR="00905603">
        <w:rPr>
          <w:b/>
          <w:i/>
          <w:sz w:val="22"/>
          <w:szCs w:val="22"/>
        </w:rPr>
        <w:t xml:space="preserve"> свободы на срок до </w:t>
      </w:r>
      <w:r w:rsidR="00F655E9">
        <w:rPr>
          <w:b/>
          <w:i/>
          <w:sz w:val="22"/>
          <w:szCs w:val="22"/>
        </w:rPr>
        <w:t>4</w:t>
      </w:r>
      <w:r w:rsidR="00905603">
        <w:rPr>
          <w:b/>
          <w:i/>
          <w:sz w:val="22"/>
          <w:szCs w:val="22"/>
        </w:rPr>
        <w:t xml:space="preserve"> лет, или лишени</w:t>
      </w:r>
      <w:r w:rsidR="007F44F3">
        <w:rPr>
          <w:b/>
          <w:i/>
          <w:sz w:val="22"/>
          <w:szCs w:val="22"/>
        </w:rPr>
        <w:t>я</w:t>
      </w:r>
      <w:r w:rsidR="00905603">
        <w:rPr>
          <w:b/>
          <w:i/>
          <w:sz w:val="22"/>
          <w:szCs w:val="22"/>
        </w:rPr>
        <w:t xml:space="preserve"> свободы на тот же срок</w:t>
      </w:r>
      <w:r>
        <w:rPr>
          <w:b/>
          <w:i/>
          <w:sz w:val="22"/>
          <w:szCs w:val="22"/>
        </w:rPr>
        <w:t>.</w:t>
      </w:r>
      <w:proofErr w:type="gramEnd"/>
    </w:p>
    <w:p w:rsidR="005522F8" w:rsidRDefault="005522F8" w:rsidP="00905603">
      <w:pPr>
        <w:rPr>
          <w:sz w:val="30"/>
          <w:szCs w:val="30"/>
        </w:rPr>
      </w:pPr>
    </w:p>
    <w:p w:rsidR="005951B4" w:rsidRDefault="003230C6" w:rsidP="00905603">
      <w:pPr>
        <w:rPr>
          <w:sz w:val="30"/>
          <w:szCs w:val="30"/>
        </w:rPr>
      </w:pPr>
      <w:r>
        <w:rPr>
          <w:sz w:val="30"/>
          <w:szCs w:val="30"/>
        </w:rPr>
        <w:t>Помощник прокурора</w:t>
      </w:r>
    </w:p>
    <w:p w:rsidR="003230C6" w:rsidRPr="00905603" w:rsidRDefault="003230C6" w:rsidP="00905603">
      <w:r>
        <w:rPr>
          <w:sz w:val="30"/>
          <w:szCs w:val="30"/>
        </w:rPr>
        <w:t>Осиповичского района                                   Светлана Андриевская</w:t>
      </w:r>
    </w:p>
    <w:sectPr w:rsidR="003230C6" w:rsidRPr="00905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E670A"/>
    <w:multiLevelType w:val="hybridMultilevel"/>
    <w:tmpl w:val="954C112E"/>
    <w:lvl w:ilvl="0" w:tplc="D1F8CA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E3A"/>
    <w:rsid w:val="00105F80"/>
    <w:rsid w:val="00162528"/>
    <w:rsid w:val="003230C6"/>
    <w:rsid w:val="00362FD0"/>
    <w:rsid w:val="004A4EA4"/>
    <w:rsid w:val="004A62C4"/>
    <w:rsid w:val="005522F8"/>
    <w:rsid w:val="00581CF7"/>
    <w:rsid w:val="00593887"/>
    <w:rsid w:val="005951B4"/>
    <w:rsid w:val="006C2969"/>
    <w:rsid w:val="007E0E3A"/>
    <w:rsid w:val="007F44F3"/>
    <w:rsid w:val="008B1E72"/>
    <w:rsid w:val="00905603"/>
    <w:rsid w:val="009A0B81"/>
    <w:rsid w:val="00A00D4F"/>
    <w:rsid w:val="00B42115"/>
    <w:rsid w:val="00B43706"/>
    <w:rsid w:val="00D05231"/>
    <w:rsid w:val="00E16027"/>
    <w:rsid w:val="00E552F3"/>
    <w:rsid w:val="00EA5B4E"/>
    <w:rsid w:val="00F6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D05231"/>
    <w:rPr>
      <w:rFonts w:ascii="Times New Roman" w:hAnsi="Times New Roman" w:cs="Times New Roman"/>
      <w:shd w:val="clear" w:color="auto" w:fill="FFFFFF"/>
    </w:rPr>
  </w:style>
  <w:style w:type="character" w:customStyle="1" w:styleId="1pt2">
    <w:name w:val="Основной текст + Интервал 1 pt2"/>
    <w:basedOn w:val="1"/>
    <w:uiPriority w:val="99"/>
    <w:rsid w:val="00D05231"/>
    <w:rPr>
      <w:rFonts w:ascii="Times New Roman" w:hAnsi="Times New Roman" w:cs="Times New Roman"/>
      <w:spacing w:val="20"/>
      <w:shd w:val="clear" w:color="auto" w:fill="FFFFFF"/>
    </w:rPr>
  </w:style>
  <w:style w:type="paragraph" w:styleId="a3">
    <w:name w:val="Body Text"/>
    <w:basedOn w:val="a"/>
    <w:link w:val="1"/>
    <w:uiPriority w:val="99"/>
    <w:rsid w:val="00D05231"/>
    <w:pPr>
      <w:shd w:val="clear" w:color="auto" w:fill="FFFFFF"/>
      <w:autoSpaceDE/>
      <w:autoSpaceDN/>
      <w:adjustRightInd/>
      <w:spacing w:line="326" w:lineRule="exact"/>
      <w:jc w:val="both"/>
    </w:pPr>
    <w:rPr>
      <w:rFonts w:eastAsiaTheme="minorHAnsi"/>
      <w:sz w:val="22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D052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pt">
    <w:name w:val="Основной текст + Интервал 1 pt"/>
    <w:basedOn w:val="1"/>
    <w:uiPriority w:val="99"/>
    <w:rsid w:val="00162528"/>
    <w:rPr>
      <w:rFonts w:ascii="Times New Roman" w:hAnsi="Times New Roman" w:cs="Times New Roman"/>
      <w:spacing w:val="20"/>
      <w:u w:val="none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59388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388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D05231"/>
    <w:rPr>
      <w:rFonts w:ascii="Times New Roman" w:hAnsi="Times New Roman" w:cs="Times New Roman"/>
      <w:shd w:val="clear" w:color="auto" w:fill="FFFFFF"/>
    </w:rPr>
  </w:style>
  <w:style w:type="character" w:customStyle="1" w:styleId="1pt2">
    <w:name w:val="Основной текст + Интервал 1 pt2"/>
    <w:basedOn w:val="1"/>
    <w:uiPriority w:val="99"/>
    <w:rsid w:val="00D05231"/>
    <w:rPr>
      <w:rFonts w:ascii="Times New Roman" w:hAnsi="Times New Roman" w:cs="Times New Roman"/>
      <w:spacing w:val="20"/>
      <w:shd w:val="clear" w:color="auto" w:fill="FFFFFF"/>
    </w:rPr>
  </w:style>
  <w:style w:type="paragraph" w:styleId="a3">
    <w:name w:val="Body Text"/>
    <w:basedOn w:val="a"/>
    <w:link w:val="1"/>
    <w:uiPriority w:val="99"/>
    <w:rsid w:val="00D05231"/>
    <w:pPr>
      <w:shd w:val="clear" w:color="auto" w:fill="FFFFFF"/>
      <w:autoSpaceDE/>
      <w:autoSpaceDN/>
      <w:adjustRightInd/>
      <w:spacing w:line="326" w:lineRule="exact"/>
      <w:jc w:val="both"/>
    </w:pPr>
    <w:rPr>
      <w:rFonts w:eastAsiaTheme="minorHAnsi"/>
      <w:sz w:val="22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D052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pt">
    <w:name w:val="Основной текст + Интервал 1 pt"/>
    <w:basedOn w:val="1"/>
    <w:uiPriority w:val="99"/>
    <w:rsid w:val="00162528"/>
    <w:rPr>
      <w:rFonts w:ascii="Times New Roman" w:hAnsi="Times New Roman" w:cs="Times New Roman"/>
      <w:spacing w:val="20"/>
      <w:u w:val="none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59388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38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9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Андриевская Светлана Михайловна</dc:creator>
  <cp:lastModifiedBy>Лазаренко Ирина Николаевна</cp:lastModifiedBy>
  <cp:revision>8</cp:revision>
  <cp:lastPrinted>2024-12-30T09:19:00Z</cp:lastPrinted>
  <dcterms:created xsi:type="dcterms:W3CDTF">2024-12-30T06:48:00Z</dcterms:created>
  <dcterms:modified xsi:type="dcterms:W3CDTF">2024-12-30T09:20:00Z</dcterms:modified>
</cp:coreProperties>
</file>