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2"/>
        <w:gridCol w:w="1435"/>
        <w:gridCol w:w="548"/>
        <w:gridCol w:w="79"/>
        <w:gridCol w:w="1300"/>
        <w:gridCol w:w="340"/>
        <w:gridCol w:w="288"/>
        <w:gridCol w:w="45"/>
        <w:gridCol w:w="768"/>
        <w:gridCol w:w="51"/>
        <w:gridCol w:w="79"/>
        <w:gridCol w:w="247"/>
        <w:gridCol w:w="1201"/>
        <w:gridCol w:w="79"/>
        <w:gridCol w:w="15"/>
      </w:tblGrid>
      <w:tr w:rsidR="00DE1614" w:rsidRPr="00DE1614" w:rsidTr="00A27761">
        <w:trPr>
          <w:gridAfter w:val="2"/>
          <w:wAfter w:w="90" w:type="dxa"/>
          <w:trHeight w:val="319"/>
        </w:trPr>
        <w:tc>
          <w:tcPr>
            <w:tcW w:w="9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AAE" w:rsidRDefault="00B57AAE" w:rsidP="006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="00DE161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</w:t>
            </w:r>
            <w:proofErr w:type="spellStart"/>
            <w:r w:rsidR="00DE161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E161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</w:p>
          <w:p w:rsidR="00DE1614" w:rsidRPr="00C10FA4" w:rsidRDefault="00DE1614" w:rsidP="0067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январь</w:t>
            </w:r>
            <w:r w:rsidR="00521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671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  <w:r w:rsidR="00382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353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57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E1614" w:rsidRPr="00DE1614" w:rsidTr="00A27761">
        <w:trPr>
          <w:gridAfter w:val="2"/>
          <w:wAfter w:w="90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F54426" w:rsidTr="00A27761">
        <w:trPr>
          <w:gridAfter w:val="2"/>
          <w:wAfter w:w="90" w:type="dxa"/>
          <w:trHeight w:val="989"/>
        </w:trPr>
        <w:tc>
          <w:tcPr>
            <w:tcW w:w="9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B6" w:rsidRPr="00583372" w:rsidRDefault="00FA7453" w:rsidP="007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консолидированный бюджет района за январь</w:t>
            </w:r>
            <w:r w:rsidR="003F04C1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B57AAE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3460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27E3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5427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поступило доходов </w:t>
            </w:r>
            <w:r w:rsidR="0067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583372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7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3372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3372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7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7AAE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рублей, что составило </w:t>
            </w:r>
            <w:r w:rsidR="0067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  <w:r w:rsidR="00B57AAE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плана, р</w:t>
            </w:r>
            <w:r w:rsidR="00B57AAE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асходы профинансированы в сумме </w:t>
            </w:r>
            <w:r w:rsidR="0067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64 587</w:t>
            </w:r>
            <w:r w:rsidR="00583372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7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7AAE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86379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рублей, </w:t>
            </w:r>
            <w:r w:rsidR="00A27761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1511B1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F04C1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ицит</w:t>
            </w:r>
            <w:r w:rsidR="009C6474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55427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5427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7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583372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тября</w:t>
            </w:r>
            <w:r w:rsidR="00A55427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12E7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2350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5427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80C01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AAE"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составил </w:t>
            </w:r>
            <w:r w:rsidR="0067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3 743,3</w:t>
            </w:r>
            <w:r w:rsidR="00B57AAE"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450B6"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A55427"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50B6"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рублей. </w:t>
            </w:r>
          </w:p>
          <w:p w:rsidR="003874B8" w:rsidRPr="00583372" w:rsidRDefault="00E450B6" w:rsidP="006718C2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района составил </w:t>
            </w:r>
            <w:r w:rsidR="0067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  <w:r w:rsidR="009F45C2"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7C043D"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расходам бюджета)</w:t>
            </w:r>
            <w:r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7122" w:rsidRPr="00F54426" w:rsidTr="00A27761">
        <w:trPr>
          <w:trHeight w:val="58"/>
        </w:trPr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348B1" w:rsidRPr="00F54426" w:rsidTr="00A27761">
        <w:trPr>
          <w:gridAfter w:val="2"/>
          <w:wAfter w:w="94" w:type="dxa"/>
          <w:trHeight w:val="77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4255CE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35" w:rsidRPr="004255CE" w:rsidRDefault="006348B1" w:rsidP="00E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</w:t>
            </w:r>
          </w:p>
          <w:p w:rsidR="00E10151" w:rsidRPr="004255CE" w:rsidRDefault="006348B1" w:rsidP="00583372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671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</w:t>
            </w:r>
            <w:r w:rsidR="00486379"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0151"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53460"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57AAE"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D2741"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10151"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6348B1" w:rsidRPr="004255CE" w:rsidRDefault="006348B1" w:rsidP="00E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4255CE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4255CE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F54426" w:rsidTr="00A27761">
        <w:trPr>
          <w:gridAfter w:val="2"/>
          <w:wAfter w:w="94" w:type="dxa"/>
          <w:trHeight w:val="56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4255CE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425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6718C2" w:rsidP="006718C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40 260</w:t>
            </w:r>
            <w:r w:rsidR="00583372" w:rsidRPr="00425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497AE9" w:rsidP="00583372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</w:t>
            </w:r>
            <w:r w:rsidR="000B4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6718C2" w:rsidP="00BA10BA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6348B1" w:rsidRPr="00F54426" w:rsidTr="00A2776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583372" w:rsidP="006718C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2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7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  <w:r w:rsidRPr="0042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7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0B4D4C" w:rsidP="00A27761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6718C2" w:rsidP="00BA10B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</w:t>
            </w:r>
          </w:p>
        </w:tc>
      </w:tr>
      <w:tr w:rsidR="006348B1" w:rsidRPr="00F54426" w:rsidTr="00A2776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583372" w:rsidP="006718C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67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  <w:r w:rsidRPr="0042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7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497AE9" w:rsidP="00A27761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6718C2" w:rsidP="00BA10B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</w:tr>
      <w:tr w:rsidR="006348B1" w:rsidRPr="00F54426" w:rsidTr="00A27761">
        <w:trPr>
          <w:gridAfter w:val="2"/>
          <w:wAfter w:w="94" w:type="dxa"/>
          <w:trHeight w:val="48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4255CE" w:rsidRDefault="006348B1" w:rsidP="00E1015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</w:t>
            </w:r>
            <w:r w:rsidRPr="0042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6718C2" w:rsidP="006718C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583372" w:rsidRPr="00425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069,8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60" w:rsidRPr="004255CE" w:rsidRDefault="000B4D4C" w:rsidP="00A27761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651AFF" w:rsidP="00BA10B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74,8</w:t>
            </w:r>
          </w:p>
        </w:tc>
      </w:tr>
      <w:tr w:rsidR="006348B1" w:rsidRPr="00F54426" w:rsidTr="00A27761">
        <w:trPr>
          <w:gridAfter w:val="2"/>
          <w:wAfter w:w="94" w:type="dxa"/>
          <w:trHeight w:val="351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6718C2" w:rsidP="006718C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83372" w:rsidRPr="0042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0B4D4C" w:rsidP="00497AE9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651AFF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6348B1" w:rsidRPr="00F54426" w:rsidTr="00A27761">
        <w:trPr>
          <w:gridAfter w:val="2"/>
          <w:wAfter w:w="94" w:type="dxa"/>
          <w:trHeight w:val="411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4255CE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4255CE" w:rsidRDefault="00C05441" w:rsidP="00C05441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  <w:r w:rsidR="00583372" w:rsidRPr="00425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583372" w:rsidRPr="00425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4255CE" w:rsidRDefault="006348B1" w:rsidP="00A27761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4255CE" w:rsidRDefault="00651AFF" w:rsidP="00BA10B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74,6</w:t>
            </w:r>
          </w:p>
        </w:tc>
      </w:tr>
      <w:tr w:rsidR="008A7122" w:rsidRPr="00F54426" w:rsidTr="00A27761">
        <w:trPr>
          <w:trHeight w:val="255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1614" w:rsidRPr="00F54426" w:rsidTr="00A27761">
        <w:trPr>
          <w:gridAfter w:val="2"/>
          <w:wAfter w:w="90" w:type="dxa"/>
          <w:trHeight w:val="825"/>
        </w:trPr>
        <w:tc>
          <w:tcPr>
            <w:tcW w:w="9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33F" w:rsidRPr="00651AFF" w:rsidRDefault="00DE1614" w:rsidP="00651AFF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бюджета </w:t>
            </w:r>
            <w:proofErr w:type="spellStart"/>
            <w:r w:rsidR="00C72B06"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сформировали на</w:t>
            </w:r>
            <w:r w:rsidR="00A55427"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логовые поступления и составили </w:t>
            </w:r>
            <w:r w:rsidR="003C7A02"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1AFF"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7A02"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1AFF"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5427"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F54426" w:rsidTr="00A27761">
        <w:trPr>
          <w:gridAfter w:val="1"/>
          <w:wAfter w:w="11" w:type="dxa"/>
          <w:trHeight w:val="80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1AFF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1AFF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1AFF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1AFF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651AFF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F54426" w:rsidTr="00A27761">
        <w:trPr>
          <w:gridAfter w:val="2"/>
          <w:wAfter w:w="90" w:type="dxa"/>
          <w:trHeight w:val="51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651AFF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651AFF" w:rsidRDefault="00DE1614" w:rsidP="00595EDA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за </w:t>
            </w:r>
            <w:r w:rsidR="00595EDA" w:rsidRPr="0065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месяцев </w:t>
            </w:r>
            <w:r w:rsidRPr="0065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36016" w:rsidRPr="0065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D2741" w:rsidRPr="0065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0151" w:rsidRPr="0065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2741" w:rsidRPr="0065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10151" w:rsidRPr="0065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5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7959" w:rsidRPr="0065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651AFF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F54426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651AFF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651AFF" w:rsidRDefault="007C6591" w:rsidP="0006761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40 260,7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651AFF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F54426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651AFF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AFF" w:rsidRDefault="003C7A02" w:rsidP="007C6591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C6591" w:rsidRPr="0065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7 456,7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3CAA" w:rsidRPr="00651AFF" w:rsidRDefault="00651AFF" w:rsidP="00BA10BA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8A7122" w:rsidRPr="00F54426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651AFF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AFF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AFF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F54426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651AFF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AFF" w:rsidRDefault="00651AFF" w:rsidP="0006761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20 440,6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AFF" w:rsidRDefault="00651AFF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8A7122" w:rsidRPr="00F54426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651AFF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AFF" w:rsidRDefault="003C7A02" w:rsidP="00651AFF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1AFF"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522,6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AFF" w:rsidRDefault="00651AFF" w:rsidP="00587C4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9733F" w:rsidRPr="00F54426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33F" w:rsidRPr="00651AFF" w:rsidRDefault="0009733F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9733F" w:rsidRPr="00651AFF" w:rsidRDefault="00651AFF" w:rsidP="00587C4E">
            <w:pPr>
              <w:tabs>
                <w:tab w:val="left" w:pos="1861"/>
              </w:tabs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6 390,3</w:t>
            </w:r>
            <w:r w:rsidR="0034512A"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9733F" w:rsidRPr="00651AFF" w:rsidRDefault="00651AFF" w:rsidP="00587C4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8A7122" w:rsidRPr="00F54426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651AFF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AFF" w:rsidRDefault="00651AFF" w:rsidP="0034512A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6 041,7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AFF" w:rsidRDefault="003C7A02" w:rsidP="00651AFF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</w:t>
            </w:r>
            <w:r w:rsidR="00651AFF" w:rsidRPr="0065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A7122" w:rsidRPr="00F54426" w:rsidTr="00A27761">
        <w:trPr>
          <w:gridAfter w:val="2"/>
          <w:wAfter w:w="90" w:type="dxa"/>
          <w:trHeight w:val="59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651AFF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AFF" w:rsidRDefault="00651AFF" w:rsidP="006F0C47">
            <w:pPr>
              <w:spacing w:after="0" w:line="240" w:lineRule="auto"/>
              <w:ind w:right="743"/>
              <w:jc w:val="right"/>
            </w:pPr>
            <w:r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2 715,9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AFF" w:rsidRDefault="00651AFF" w:rsidP="003C7A02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8A7122" w:rsidRPr="00F54426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651AFF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AFF" w:rsidRDefault="003C7A02" w:rsidP="00651AFF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A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51AFF" w:rsidRPr="0065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="00DA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651AFF" w:rsidRDefault="00A27761" w:rsidP="00651AFF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</w:t>
            </w:r>
            <w:r w:rsidR="00651AFF" w:rsidRPr="0065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77959" w:rsidRPr="00F54426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54426">
        <w:rPr>
          <w:noProof/>
          <w:highlight w:val="yellow"/>
          <w:lang w:eastAsia="ru-RU"/>
        </w:rPr>
        <w:drawing>
          <wp:inline distT="0" distB="0" distL="0" distR="0" wp14:anchorId="11F67BE3" wp14:editId="37FB65D1">
            <wp:extent cx="5353050" cy="25812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7959" w:rsidRPr="00F54426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02719" w:rsidRPr="00F54426" w:rsidRDefault="0030271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1793C" w:rsidRPr="00D90BAD" w:rsidRDefault="00D1793C" w:rsidP="00D84E41">
      <w:pPr>
        <w:spacing w:line="240" w:lineRule="auto"/>
        <w:ind w:left="284" w:right="-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расходов консолидированного бюджета района составля</w:t>
      </w:r>
      <w:bookmarkStart w:id="0" w:name="_GoBack"/>
      <w:bookmarkEnd w:id="0"/>
      <w:r w:rsidRPr="00D90BAD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расходы на отрасли социальной сферы.</w:t>
      </w:r>
    </w:p>
    <w:p w:rsidR="00D1793C" w:rsidRPr="00595EDA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595EDA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651AFF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F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E10151" w:rsidRPr="00651AFF" w:rsidRDefault="00E10151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FF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E10151" w:rsidRPr="00651AFF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FF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651AFF" w:rsidRPr="00651AFF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="00E10151" w:rsidRPr="00651A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51A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016" w:rsidRPr="00651A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151" w:rsidRPr="00651AFF">
              <w:rPr>
                <w:rFonts w:ascii="Times New Roman" w:hAnsi="Times New Roman" w:cs="Times New Roman"/>
                <w:sz w:val="20"/>
                <w:szCs w:val="20"/>
              </w:rPr>
              <w:t>2 г.,</w:t>
            </w:r>
          </w:p>
          <w:p w:rsidR="00D1793C" w:rsidRPr="00651AFF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FF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  <w:tc>
          <w:tcPr>
            <w:tcW w:w="2268" w:type="dxa"/>
            <w:hideMark/>
          </w:tcPr>
          <w:p w:rsidR="00D1793C" w:rsidRPr="00651AFF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FF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595EDA" w:rsidTr="009D43FE">
        <w:trPr>
          <w:trHeight w:val="750"/>
        </w:trPr>
        <w:tc>
          <w:tcPr>
            <w:tcW w:w="4961" w:type="dxa"/>
            <w:hideMark/>
          </w:tcPr>
          <w:p w:rsidR="00D1793C" w:rsidRPr="00651AFF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651A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D1793C" w:rsidRPr="00651AFF" w:rsidRDefault="00651AFF" w:rsidP="0033678A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AFF">
              <w:rPr>
                <w:rFonts w:ascii="Times New Roman" w:hAnsi="Times New Roman" w:cs="Times New Roman"/>
                <w:b/>
                <w:sz w:val="24"/>
                <w:szCs w:val="24"/>
              </w:rPr>
              <w:t>64 587,2</w:t>
            </w:r>
          </w:p>
        </w:tc>
        <w:tc>
          <w:tcPr>
            <w:tcW w:w="2268" w:type="dxa"/>
            <w:hideMark/>
          </w:tcPr>
          <w:p w:rsidR="00D1793C" w:rsidRPr="00651AFF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AFF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595EDA" w:rsidTr="001C2F9C">
        <w:trPr>
          <w:trHeight w:val="276"/>
        </w:trPr>
        <w:tc>
          <w:tcPr>
            <w:tcW w:w="4961" w:type="dxa"/>
            <w:hideMark/>
          </w:tcPr>
          <w:p w:rsidR="00D1793C" w:rsidRPr="00D90BAD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AD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</w:tcPr>
          <w:p w:rsidR="00D1793C" w:rsidRPr="00D90BAD" w:rsidRDefault="00E179AF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B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0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786.1</w:t>
            </w:r>
          </w:p>
        </w:tc>
        <w:tc>
          <w:tcPr>
            <w:tcW w:w="2268" w:type="dxa"/>
            <w:noWrap/>
          </w:tcPr>
          <w:p w:rsidR="002D7CCD" w:rsidRPr="00D90BAD" w:rsidRDefault="00E179AF" w:rsidP="00E84E5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BA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F3095A" w:rsidRPr="00595EDA" w:rsidTr="001C2F9C">
        <w:trPr>
          <w:trHeight w:val="259"/>
        </w:trPr>
        <w:tc>
          <w:tcPr>
            <w:tcW w:w="4961" w:type="dxa"/>
          </w:tcPr>
          <w:p w:rsidR="00F3095A" w:rsidRPr="00D90BAD" w:rsidRDefault="00F3095A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AD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noWrap/>
          </w:tcPr>
          <w:p w:rsidR="00F3095A" w:rsidRPr="00D90BAD" w:rsidRDefault="009C6474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0B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noWrap/>
          </w:tcPr>
          <w:p w:rsidR="00F3095A" w:rsidRPr="00D90BAD" w:rsidRDefault="00F3095A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AD" w:rsidRPr="00595EDA" w:rsidTr="001C2F9C">
        <w:trPr>
          <w:trHeight w:val="259"/>
        </w:trPr>
        <w:tc>
          <w:tcPr>
            <w:tcW w:w="4961" w:type="dxa"/>
          </w:tcPr>
          <w:p w:rsidR="00D90BAD" w:rsidRPr="00D90BAD" w:rsidRDefault="00D90BAD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УДЕБНАЯ ВЛАСТЬ ПРПАВООХРАНИТЕЛЬНАЯ ДЕЯТЕЛЬНОСТЬ И ОБЕСПЕЧЕНИЕ БЕЗОПАСНОСТИ</w:t>
            </w:r>
          </w:p>
        </w:tc>
        <w:tc>
          <w:tcPr>
            <w:tcW w:w="2552" w:type="dxa"/>
            <w:noWrap/>
          </w:tcPr>
          <w:p w:rsidR="00D90BAD" w:rsidRPr="00D90BAD" w:rsidRDefault="00D90BAD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268" w:type="dxa"/>
            <w:noWrap/>
          </w:tcPr>
          <w:p w:rsidR="00D90BAD" w:rsidRPr="00D90BAD" w:rsidRDefault="00D90BAD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3C" w:rsidRPr="00595EDA" w:rsidTr="001C2F9C">
        <w:trPr>
          <w:trHeight w:val="259"/>
        </w:trPr>
        <w:tc>
          <w:tcPr>
            <w:tcW w:w="4961" w:type="dxa"/>
            <w:hideMark/>
          </w:tcPr>
          <w:p w:rsidR="00D1793C" w:rsidRPr="00D90BAD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AD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</w:tcPr>
          <w:p w:rsidR="00D1793C" w:rsidRPr="00D90BAD" w:rsidRDefault="00D90BAD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1 146,5</w:t>
            </w:r>
          </w:p>
        </w:tc>
        <w:tc>
          <w:tcPr>
            <w:tcW w:w="2268" w:type="dxa"/>
            <w:noWrap/>
          </w:tcPr>
          <w:p w:rsidR="00D1793C" w:rsidRPr="00D90BAD" w:rsidRDefault="00EC240A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BA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90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1868" w:rsidRPr="00595EDA" w:rsidTr="003C1868">
        <w:trPr>
          <w:trHeight w:val="198"/>
        </w:trPr>
        <w:tc>
          <w:tcPr>
            <w:tcW w:w="4961" w:type="dxa"/>
          </w:tcPr>
          <w:p w:rsidR="003C1868" w:rsidRPr="00D90BAD" w:rsidRDefault="003C186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AD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552" w:type="dxa"/>
            <w:noWrap/>
          </w:tcPr>
          <w:p w:rsidR="003C1868" w:rsidRPr="00D90BAD" w:rsidRDefault="00E179AF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B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0BA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268" w:type="dxa"/>
            <w:noWrap/>
          </w:tcPr>
          <w:p w:rsidR="003C1868" w:rsidRPr="00D90BAD" w:rsidRDefault="001313E9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BA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90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3C" w:rsidRPr="00595EDA" w:rsidTr="001C2F9C">
        <w:trPr>
          <w:trHeight w:val="499"/>
        </w:trPr>
        <w:tc>
          <w:tcPr>
            <w:tcW w:w="4961" w:type="dxa"/>
            <w:hideMark/>
          </w:tcPr>
          <w:p w:rsidR="00D1793C" w:rsidRPr="00651AFF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AFF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</w:tcPr>
          <w:p w:rsidR="00D1793C" w:rsidRPr="00651AFF" w:rsidRDefault="00651AFF" w:rsidP="00CF4B26">
            <w:pPr>
              <w:ind w:left="175" w:right="601" w:firstLine="142"/>
              <w:contextualSpacing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7 991,3</w:t>
            </w:r>
          </w:p>
        </w:tc>
        <w:tc>
          <w:tcPr>
            <w:tcW w:w="2268" w:type="dxa"/>
            <w:noWrap/>
          </w:tcPr>
          <w:p w:rsidR="00E01AE8" w:rsidRPr="00651AFF" w:rsidRDefault="00CF4B26" w:rsidP="00CF4B26">
            <w:pPr>
              <w:ind w:left="284" w:right="720" w:firstLine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FF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651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1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1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793C" w:rsidRPr="00651AFF" w:rsidRDefault="00D1793C" w:rsidP="006D6F3E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3C" w:rsidRPr="00595EDA" w:rsidTr="001C2F9C">
        <w:trPr>
          <w:trHeight w:val="261"/>
        </w:trPr>
        <w:tc>
          <w:tcPr>
            <w:tcW w:w="4961" w:type="dxa"/>
            <w:hideMark/>
          </w:tcPr>
          <w:p w:rsidR="00D1793C" w:rsidRPr="00D90BAD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AD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</w:tcPr>
          <w:p w:rsidR="00D1793C" w:rsidRPr="00D90BAD" w:rsidRDefault="00E179AF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BAD">
              <w:rPr>
                <w:rFonts w:ascii="Times New Roman" w:hAnsi="Times New Roman" w:cs="Times New Roman"/>
                <w:sz w:val="24"/>
                <w:szCs w:val="24"/>
              </w:rPr>
              <w:t>5 882,3</w:t>
            </w:r>
          </w:p>
        </w:tc>
        <w:tc>
          <w:tcPr>
            <w:tcW w:w="2268" w:type="dxa"/>
            <w:noWrap/>
          </w:tcPr>
          <w:p w:rsidR="00D1793C" w:rsidRPr="00D90BAD" w:rsidRDefault="00E179AF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BAD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1793C" w:rsidRPr="00595EDA" w:rsidTr="001C2F9C">
        <w:trPr>
          <w:trHeight w:val="475"/>
        </w:trPr>
        <w:tc>
          <w:tcPr>
            <w:tcW w:w="4961" w:type="dxa"/>
            <w:hideMark/>
          </w:tcPr>
          <w:p w:rsidR="00D1793C" w:rsidRPr="00D90BAD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A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</w:tcPr>
          <w:p w:rsidR="00D1793C" w:rsidRPr="00D90BAD" w:rsidRDefault="00E179AF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BAD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D90B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0BAD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268" w:type="dxa"/>
            <w:noWrap/>
          </w:tcPr>
          <w:p w:rsidR="00D1793C" w:rsidRPr="00D90BAD" w:rsidRDefault="00D26617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BAD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90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793C" w:rsidRPr="00595EDA" w:rsidTr="001C2F9C">
        <w:trPr>
          <w:trHeight w:val="235"/>
        </w:trPr>
        <w:tc>
          <w:tcPr>
            <w:tcW w:w="4961" w:type="dxa"/>
            <w:hideMark/>
          </w:tcPr>
          <w:p w:rsidR="00D1793C" w:rsidRPr="00D90BAD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AD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</w:tcPr>
          <w:p w:rsidR="00D1793C" w:rsidRPr="00D90BAD" w:rsidRDefault="00E179AF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BAD">
              <w:rPr>
                <w:rFonts w:ascii="Times New Roman" w:hAnsi="Times New Roman" w:cs="Times New Roman"/>
                <w:sz w:val="24"/>
                <w:szCs w:val="24"/>
              </w:rPr>
              <w:t>7 308,5</w:t>
            </w:r>
          </w:p>
        </w:tc>
        <w:tc>
          <w:tcPr>
            <w:tcW w:w="2268" w:type="dxa"/>
            <w:noWrap/>
          </w:tcPr>
          <w:p w:rsidR="009A30C1" w:rsidRPr="00D90BAD" w:rsidRDefault="00E179AF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BA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1793C" w:rsidRPr="00595EDA" w:rsidTr="001C2F9C">
        <w:trPr>
          <w:trHeight w:val="239"/>
        </w:trPr>
        <w:tc>
          <w:tcPr>
            <w:tcW w:w="4961" w:type="dxa"/>
            <w:hideMark/>
          </w:tcPr>
          <w:p w:rsidR="00D1793C" w:rsidRPr="00D90BAD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AD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</w:tcPr>
          <w:p w:rsidR="00D1793C" w:rsidRPr="00D90BAD" w:rsidRDefault="00E179AF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BAD">
              <w:rPr>
                <w:rFonts w:ascii="Times New Roman" w:hAnsi="Times New Roman" w:cs="Times New Roman"/>
                <w:sz w:val="24"/>
                <w:szCs w:val="24"/>
              </w:rPr>
              <w:t> 624,5</w:t>
            </w:r>
          </w:p>
        </w:tc>
        <w:tc>
          <w:tcPr>
            <w:tcW w:w="2268" w:type="dxa"/>
            <w:noWrap/>
          </w:tcPr>
          <w:p w:rsidR="00D1793C" w:rsidRPr="00D90BAD" w:rsidRDefault="00E179AF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BA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D1793C" w:rsidRPr="00595EDA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595EDA" w:rsidRDefault="00561C5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5EDA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50EF80BF" wp14:editId="0F2AFB41">
            <wp:extent cx="6348730" cy="5791200"/>
            <wp:effectExtent l="0" t="0" r="139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793C" w:rsidRPr="00BF2447" w:rsidRDefault="00D1793C" w:rsidP="00D84E41">
      <w:pPr>
        <w:spacing w:line="240" w:lineRule="auto"/>
        <w:ind w:left="284" w:right="139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F2447">
        <w:rPr>
          <w:rFonts w:ascii="Times New Roman" w:hAnsi="Times New Roman" w:cs="Times New Roman"/>
          <w:sz w:val="24"/>
          <w:szCs w:val="24"/>
        </w:rPr>
        <w:lastRenderedPageBreak/>
        <w:t xml:space="preserve">На первоочередные расходы бюджета направлено </w:t>
      </w:r>
      <w:r w:rsidR="00DB240D" w:rsidRPr="00BF2447">
        <w:rPr>
          <w:rFonts w:ascii="Times New Roman" w:hAnsi="Times New Roman" w:cs="Times New Roman"/>
          <w:sz w:val="24"/>
          <w:szCs w:val="24"/>
        </w:rPr>
        <w:t>5</w:t>
      </w:r>
      <w:r w:rsidR="005C00A0">
        <w:rPr>
          <w:rFonts w:ascii="Times New Roman" w:hAnsi="Times New Roman" w:cs="Times New Roman"/>
          <w:sz w:val="24"/>
          <w:szCs w:val="24"/>
        </w:rPr>
        <w:t>7 250,8</w:t>
      </w:r>
      <w:r w:rsidR="00B5458F" w:rsidRPr="00BF2447">
        <w:rPr>
          <w:rFonts w:ascii="Times New Roman" w:hAnsi="Times New Roman" w:cs="Times New Roman"/>
          <w:sz w:val="24"/>
          <w:szCs w:val="24"/>
        </w:rPr>
        <w:t xml:space="preserve"> </w:t>
      </w:r>
      <w:r w:rsidRPr="00BF2447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2F3CEE" w:rsidRPr="00BF2447">
        <w:rPr>
          <w:rFonts w:ascii="Times New Roman" w:hAnsi="Times New Roman" w:cs="Times New Roman"/>
          <w:sz w:val="24"/>
          <w:szCs w:val="24"/>
        </w:rPr>
        <w:t xml:space="preserve">   </w:t>
      </w:r>
      <w:r w:rsidR="00841B62" w:rsidRPr="00BF2447">
        <w:rPr>
          <w:rFonts w:ascii="Times New Roman" w:hAnsi="Times New Roman" w:cs="Times New Roman"/>
          <w:sz w:val="24"/>
          <w:szCs w:val="24"/>
        </w:rPr>
        <w:t>8</w:t>
      </w:r>
      <w:r w:rsidR="005C00A0">
        <w:rPr>
          <w:rFonts w:ascii="Times New Roman" w:hAnsi="Times New Roman" w:cs="Times New Roman"/>
          <w:sz w:val="24"/>
          <w:szCs w:val="24"/>
        </w:rPr>
        <w:t>8,6</w:t>
      </w:r>
      <w:r w:rsidR="00AE4FAB" w:rsidRPr="00BF2447">
        <w:rPr>
          <w:rFonts w:ascii="Times New Roman" w:hAnsi="Times New Roman" w:cs="Times New Roman"/>
          <w:sz w:val="24"/>
          <w:szCs w:val="24"/>
        </w:rPr>
        <w:t> </w:t>
      </w:r>
      <w:r w:rsidRPr="00BF2447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580"/>
        <w:gridCol w:w="2098"/>
      </w:tblGrid>
      <w:tr w:rsidR="00D1793C" w:rsidRPr="00595EDA" w:rsidTr="003874B8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651AFF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F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0" w:type="dxa"/>
            <w:hideMark/>
          </w:tcPr>
          <w:p w:rsidR="00E10151" w:rsidRPr="00651AFF" w:rsidRDefault="00E10151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FF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E10151" w:rsidRPr="00651AFF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FF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651AFF" w:rsidRPr="00651AFF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="00D33CDE" w:rsidRPr="00651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A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390D" w:rsidRPr="00651A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151" w:rsidRPr="00651A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74B8" w:rsidRPr="00651A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0151" w:rsidRPr="00651AFF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D1793C" w:rsidRPr="00651AFF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FF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9D43FE" w:rsidRPr="00651AFF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098" w:type="dxa"/>
            <w:hideMark/>
          </w:tcPr>
          <w:p w:rsidR="00D1793C" w:rsidRPr="00651AFF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FF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595EDA" w:rsidTr="003874B8">
        <w:trPr>
          <w:trHeight w:val="209"/>
        </w:trPr>
        <w:tc>
          <w:tcPr>
            <w:tcW w:w="5103" w:type="dxa"/>
            <w:hideMark/>
          </w:tcPr>
          <w:p w:rsidR="00D1793C" w:rsidRPr="00651AFF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580" w:type="dxa"/>
            <w:hideMark/>
          </w:tcPr>
          <w:p w:rsidR="00D1793C" w:rsidRPr="00651AFF" w:rsidRDefault="00651AFF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hAnsi="Times New Roman" w:cs="Times New Roman"/>
                <w:b/>
                <w:sz w:val="24"/>
                <w:szCs w:val="24"/>
              </w:rPr>
              <w:t>64 587,2</w:t>
            </w:r>
          </w:p>
        </w:tc>
        <w:tc>
          <w:tcPr>
            <w:tcW w:w="2098" w:type="dxa"/>
            <w:hideMark/>
          </w:tcPr>
          <w:p w:rsidR="00D1793C" w:rsidRPr="00651AFF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595EDA" w:rsidTr="003874B8">
        <w:trPr>
          <w:trHeight w:val="257"/>
        </w:trPr>
        <w:tc>
          <w:tcPr>
            <w:tcW w:w="5103" w:type="dxa"/>
            <w:hideMark/>
          </w:tcPr>
          <w:p w:rsidR="00D1793C" w:rsidRPr="00BF244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BF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первоочередные,</w:t>
            </w:r>
          </w:p>
        </w:tc>
        <w:tc>
          <w:tcPr>
            <w:tcW w:w="2580" w:type="dxa"/>
            <w:hideMark/>
          </w:tcPr>
          <w:p w:rsidR="00D1793C" w:rsidRPr="00BF2447" w:rsidRDefault="00DB240D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BF2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7 250,8</w:t>
            </w:r>
          </w:p>
        </w:tc>
        <w:tc>
          <w:tcPr>
            <w:tcW w:w="2098" w:type="dxa"/>
            <w:hideMark/>
          </w:tcPr>
          <w:p w:rsidR="00D1793C" w:rsidRPr="00BF2447" w:rsidRDefault="00841B62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BF2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D1793C" w:rsidRPr="00595EDA" w:rsidTr="003874B8">
        <w:trPr>
          <w:trHeight w:val="305"/>
        </w:trPr>
        <w:tc>
          <w:tcPr>
            <w:tcW w:w="5103" w:type="dxa"/>
            <w:hideMark/>
          </w:tcPr>
          <w:p w:rsidR="00D1793C" w:rsidRPr="00BF244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80" w:type="dxa"/>
            <w:hideMark/>
          </w:tcPr>
          <w:p w:rsidR="00D1793C" w:rsidRPr="00BF2447" w:rsidRDefault="00D1793C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hideMark/>
          </w:tcPr>
          <w:p w:rsidR="00D1793C" w:rsidRPr="00BF2447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595EDA" w:rsidTr="003874B8">
        <w:trPr>
          <w:trHeight w:val="480"/>
        </w:trPr>
        <w:tc>
          <w:tcPr>
            <w:tcW w:w="5103" w:type="dxa"/>
            <w:hideMark/>
          </w:tcPr>
          <w:p w:rsidR="00D1793C" w:rsidRPr="00BF244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580" w:type="dxa"/>
            <w:hideMark/>
          </w:tcPr>
          <w:p w:rsidR="00D1793C" w:rsidRPr="00BF2447" w:rsidRDefault="00BF2447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41 468,4</w:t>
            </w:r>
          </w:p>
        </w:tc>
        <w:tc>
          <w:tcPr>
            <w:tcW w:w="2098" w:type="dxa"/>
            <w:hideMark/>
          </w:tcPr>
          <w:p w:rsidR="00D1793C" w:rsidRPr="00BF2447" w:rsidRDefault="0012048D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F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D1793C" w:rsidRPr="00595EDA" w:rsidTr="003874B8">
        <w:trPr>
          <w:trHeight w:val="480"/>
        </w:trPr>
        <w:tc>
          <w:tcPr>
            <w:tcW w:w="5103" w:type="dxa"/>
            <w:hideMark/>
          </w:tcPr>
          <w:p w:rsidR="00D1793C" w:rsidRPr="00BF244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580" w:type="dxa"/>
            <w:hideMark/>
          </w:tcPr>
          <w:p w:rsidR="00D1793C" w:rsidRPr="00BF2447" w:rsidRDefault="00DB240D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302,8</w:t>
            </w:r>
          </w:p>
        </w:tc>
        <w:tc>
          <w:tcPr>
            <w:tcW w:w="2098" w:type="dxa"/>
            <w:hideMark/>
          </w:tcPr>
          <w:p w:rsidR="00D1793C" w:rsidRPr="00BF2447" w:rsidRDefault="00AF448D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3D2A7A" w:rsidRPr="00BF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93C" w:rsidRPr="00595EDA" w:rsidTr="003874B8">
        <w:trPr>
          <w:trHeight w:val="227"/>
        </w:trPr>
        <w:tc>
          <w:tcPr>
            <w:tcW w:w="5103" w:type="dxa"/>
            <w:hideMark/>
          </w:tcPr>
          <w:p w:rsidR="00D1793C" w:rsidRPr="00BF244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580" w:type="dxa"/>
            <w:hideMark/>
          </w:tcPr>
          <w:p w:rsidR="00D1793C" w:rsidRPr="00BF2447" w:rsidRDefault="00A33BFE" w:rsidP="00266E37">
            <w:pPr>
              <w:tabs>
                <w:tab w:val="center" w:pos="797"/>
                <w:tab w:val="right" w:pos="1594"/>
              </w:tabs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DB240D" w:rsidRPr="00BF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760,4</w:t>
            </w:r>
          </w:p>
        </w:tc>
        <w:tc>
          <w:tcPr>
            <w:tcW w:w="2098" w:type="dxa"/>
            <w:hideMark/>
          </w:tcPr>
          <w:p w:rsidR="00D1793C" w:rsidRPr="00BF2447" w:rsidRDefault="00B66AB4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BF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1793C" w:rsidRPr="00595EDA" w:rsidTr="003874B8">
        <w:trPr>
          <w:trHeight w:val="261"/>
        </w:trPr>
        <w:tc>
          <w:tcPr>
            <w:tcW w:w="5103" w:type="dxa"/>
            <w:hideMark/>
          </w:tcPr>
          <w:p w:rsidR="00D1793C" w:rsidRPr="00BF2447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580" w:type="dxa"/>
            <w:hideMark/>
          </w:tcPr>
          <w:p w:rsidR="00D1793C" w:rsidRPr="00BF2447" w:rsidRDefault="00DB240D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429,7</w:t>
            </w:r>
          </w:p>
        </w:tc>
        <w:tc>
          <w:tcPr>
            <w:tcW w:w="2098" w:type="dxa"/>
            <w:hideMark/>
          </w:tcPr>
          <w:p w:rsidR="00D1793C" w:rsidRPr="00BF2447" w:rsidRDefault="00BF2447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D1793C" w:rsidRPr="00595EDA" w:rsidTr="003874B8">
        <w:trPr>
          <w:trHeight w:val="215"/>
        </w:trPr>
        <w:tc>
          <w:tcPr>
            <w:tcW w:w="5103" w:type="dxa"/>
            <w:hideMark/>
          </w:tcPr>
          <w:p w:rsidR="00D1793C" w:rsidRPr="00BF2447" w:rsidRDefault="004752CD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580" w:type="dxa"/>
            <w:hideMark/>
          </w:tcPr>
          <w:p w:rsidR="00D1793C" w:rsidRPr="00BF2447" w:rsidRDefault="004A4585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3003,8</w:t>
            </w:r>
          </w:p>
        </w:tc>
        <w:tc>
          <w:tcPr>
            <w:tcW w:w="2098" w:type="dxa"/>
            <w:hideMark/>
          </w:tcPr>
          <w:p w:rsidR="00D1793C" w:rsidRPr="00BF2447" w:rsidRDefault="00266E37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E0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1793C" w:rsidRPr="00595EDA" w:rsidTr="003874B8">
        <w:trPr>
          <w:trHeight w:val="219"/>
        </w:trPr>
        <w:tc>
          <w:tcPr>
            <w:tcW w:w="5103" w:type="dxa"/>
            <w:hideMark/>
          </w:tcPr>
          <w:p w:rsidR="00D1793C" w:rsidRPr="00651AFF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580" w:type="dxa"/>
            <w:hideMark/>
          </w:tcPr>
          <w:p w:rsidR="00D1793C" w:rsidRPr="00651AFF" w:rsidRDefault="00B61A2B" w:rsidP="00651AFF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5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3 482,7</w:t>
            </w:r>
          </w:p>
        </w:tc>
        <w:tc>
          <w:tcPr>
            <w:tcW w:w="2098" w:type="dxa"/>
            <w:hideMark/>
          </w:tcPr>
          <w:p w:rsidR="00D1793C" w:rsidRPr="00651AFF" w:rsidRDefault="00651AFF" w:rsidP="0059533D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</w:tbl>
    <w:p w:rsidR="00D1793C" w:rsidRPr="00595EDA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1793C" w:rsidRPr="00B95809" w:rsidRDefault="00D1793C" w:rsidP="00D84E41">
      <w:pPr>
        <w:tabs>
          <w:tab w:val="left" w:pos="9498"/>
          <w:tab w:val="left" w:pos="9639"/>
        </w:tabs>
        <w:spacing w:line="240" w:lineRule="auto"/>
        <w:ind w:left="284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09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8929FB">
        <w:rPr>
          <w:rFonts w:ascii="Times New Roman" w:hAnsi="Times New Roman" w:cs="Times New Roman"/>
          <w:sz w:val="24"/>
          <w:szCs w:val="24"/>
        </w:rPr>
        <w:t>60 356,9</w:t>
      </w:r>
      <w:r w:rsidRPr="00B9580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93705" w:rsidRPr="00B95809">
        <w:rPr>
          <w:rFonts w:ascii="Times New Roman" w:hAnsi="Times New Roman" w:cs="Times New Roman"/>
          <w:sz w:val="24"/>
          <w:szCs w:val="24"/>
        </w:rPr>
        <w:t>93,</w:t>
      </w:r>
      <w:r w:rsidR="00F37AEE" w:rsidRPr="00B95809">
        <w:rPr>
          <w:rFonts w:ascii="Times New Roman" w:hAnsi="Times New Roman" w:cs="Times New Roman"/>
          <w:sz w:val="24"/>
          <w:szCs w:val="24"/>
        </w:rPr>
        <w:t>5</w:t>
      </w:r>
      <w:r w:rsidR="00DE0760" w:rsidRPr="00B95809">
        <w:rPr>
          <w:rFonts w:ascii="Times New Roman" w:hAnsi="Times New Roman" w:cs="Times New Roman"/>
          <w:sz w:val="24"/>
          <w:szCs w:val="24"/>
        </w:rPr>
        <w:t xml:space="preserve"> </w:t>
      </w:r>
      <w:r w:rsidRPr="00B95809">
        <w:rPr>
          <w:rFonts w:ascii="Times New Roman" w:hAnsi="Times New Roman" w:cs="Times New Roman"/>
          <w:sz w:val="24"/>
          <w:szCs w:val="24"/>
        </w:rPr>
        <w:t>% в общем объеме расходов бюджета района</w:t>
      </w:r>
      <w:r w:rsidR="003C7311" w:rsidRPr="00B95809">
        <w:rPr>
          <w:rFonts w:ascii="Times New Roman" w:hAnsi="Times New Roman" w:cs="Times New Roman"/>
          <w:sz w:val="24"/>
          <w:szCs w:val="24"/>
        </w:rPr>
        <w:t>.</w:t>
      </w:r>
      <w:r w:rsidRPr="00B95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3C" w:rsidRPr="00B95809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595EDA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651AFF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F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E10151" w:rsidRPr="00651AFF" w:rsidRDefault="00E10151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FF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E10151" w:rsidRPr="00651AFF" w:rsidRDefault="00D1793C" w:rsidP="00D33CDE">
            <w:pPr>
              <w:ind w:left="-80" w:right="-13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FF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651AFF" w:rsidRPr="00651AFF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="0059533D" w:rsidRPr="00651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A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016" w:rsidRPr="00651A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151" w:rsidRPr="00651A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5C7C" w:rsidRPr="00651A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0151" w:rsidRPr="00651AFF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D1793C" w:rsidRPr="00651AFF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FF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9D43FE" w:rsidRPr="00651AFF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651AFF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FF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595EDA" w:rsidTr="009762F2">
        <w:trPr>
          <w:trHeight w:val="209"/>
        </w:trPr>
        <w:tc>
          <w:tcPr>
            <w:tcW w:w="5245" w:type="dxa"/>
            <w:hideMark/>
          </w:tcPr>
          <w:p w:rsidR="00D1793C" w:rsidRPr="00651AFF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D1793C" w:rsidRPr="00651AFF" w:rsidRDefault="00651AFF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hAnsi="Times New Roman" w:cs="Times New Roman"/>
                <w:b/>
                <w:sz w:val="24"/>
                <w:szCs w:val="24"/>
              </w:rPr>
              <w:t>64 587,2</w:t>
            </w:r>
          </w:p>
        </w:tc>
        <w:tc>
          <w:tcPr>
            <w:tcW w:w="2268" w:type="dxa"/>
            <w:hideMark/>
          </w:tcPr>
          <w:p w:rsidR="00D1793C" w:rsidRPr="00651AFF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1662" w:rsidRPr="00595EDA" w:rsidTr="009762F2">
        <w:trPr>
          <w:trHeight w:val="257"/>
        </w:trPr>
        <w:tc>
          <w:tcPr>
            <w:tcW w:w="5245" w:type="dxa"/>
          </w:tcPr>
          <w:p w:rsidR="00211662" w:rsidRPr="006B2128" w:rsidRDefault="00211662" w:rsidP="00211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6B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программные,</w:t>
            </w:r>
          </w:p>
        </w:tc>
        <w:tc>
          <w:tcPr>
            <w:tcW w:w="2268" w:type="dxa"/>
          </w:tcPr>
          <w:p w:rsidR="00211662" w:rsidRPr="006B2128" w:rsidRDefault="006B2128" w:rsidP="00211662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60 356,9</w:t>
            </w:r>
          </w:p>
        </w:tc>
        <w:tc>
          <w:tcPr>
            <w:tcW w:w="2268" w:type="dxa"/>
          </w:tcPr>
          <w:p w:rsidR="00211662" w:rsidRPr="006B2128" w:rsidRDefault="00D93705" w:rsidP="00211662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93,</w:t>
            </w:r>
            <w:r w:rsidR="008C54B7" w:rsidRPr="006B2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1793C" w:rsidRPr="00595EDA" w:rsidTr="00742A92">
        <w:trPr>
          <w:trHeight w:val="262"/>
        </w:trPr>
        <w:tc>
          <w:tcPr>
            <w:tcW w:w="5245" w:type="dxa"/>
          </w:tcPr>
          <w:p w:rsidR="00D1793C" w:rsidRPr="006B2128" w:rsidRDefault="00D1793C" w:rsidP="009762F2">
            <w:pPr>
              <w:rPr>
                <w:sz w:val="20"/>
                <w:szCs w:val="20"/>
              </w:rPr>
            </w:pPr>
            <w:r w:rsidRPr="006B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6B2128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6B2128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2A" w:rsidRPr="00595EDA" w:rsidTr="009762F2">
        <w:trPr>
          <w:trHeight w:val="305"/>
        </w:trPr>
        <w:tc>
          <w:tcPr>
            <w:tcW w:w="5245" w:type="dxa"/>
          </w:tcPr>
          <w:p w:rsidR="00311D2A" w:rsidRPr="006B2128" w:rsidRDefault="00311D2A" w:rsidP="00311D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128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«Управление государственными финансами и регулирование финансового рынка» на 2020 год и на период до 2025 года</w:t>
            </w:r>
          </w:p>
        </w:tc>
        <w:tc>
          <w:tcPr>
            <w:tcW w:w="2268" w:type="dxa"/>
          </w:tcPr>
          <w:p w:rsidR="00311D2A" w:rsidRPr="006B2128" w:rsidRDefault="008C54B7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B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863,1</w:t>
            </w:r>
          </w:p>
        </w:tc>
        <w:tc>
          <w:tcPr>
            <w:tcW w:w="2268" w:type="dxa"/>
          </w:tcPr>
          <w:p w:rsidR="00311D2A" w:rsidRPr="006B2128" w:rsidRDefault="00667979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8C54B7" w:rsidRPr="006B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11D2A" w:rsidRPr="00595EDA" w:rsidTr="009762F2">
        <w:trPr>
          <w:trHeight w:val="480"/>
        </w:trPr>
        <w:tc>
          <w:tcPr>
            <w:tcW w:w="5245" w:type="dxa"/>
          </w:tcPr>
          <w:p w:rsidR="00311D2A" w:rsidRPr="006B2128" w:rsidRDefault="00311D2A" w:rsidP="00311D2A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6B2128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«Здоровье народа и демографическая безопасность» на 2021-2025 годы</w:t>
            </w:r>
          </w:p>
        </w:tc>
        <w:tc>
          <w:tcPr>
            <w:tcW w:w="2268" w:type="dxa"/>
          </w:tcPr>
          <w:p w:rsidR="00311D2A" w:rsidRPr="006B2128" w:rsidRDefault="008C54B7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B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6 021,0</w:t>
            </w:r>
          </w:p>
        </w:tc>
        <w:tc>
          <w:tcPr>
            <w:tcW w:w="2268" w:type="dxa"/>
          </w:tcPr>
          <w:p w:rsidR="00311D2A" w:rsidRPr="006B2128" w:rsidRDefault="008C54B7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311D2A" w:rsidRPr="00595EDA" w:rsidTr="009762F2">
        <w:trPr>
          <w:trHeight w:val="480"/>
        </w:trPr>
        <w:tc>
          <w:tcPr>
            <w:tcW w:w="5245" w:type="dxa"/>
          </w:tcPr>
          <w:p w:rsidR="00311D2A" w:rsidRPr="006B2128" w:rsidRDefault="00311D2A" w:rsidP="00311D2A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6B2128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«Образование и молодежная политика» на 2021-2025 годы</w:t>
            </w:r>
          </w:p>
        </w:tc>
        <w:tc>
          <w:tcPr>
            <w:tcW w:w="2268" w:type="dxa"/>
          </w:tcPr>
          <w:p w:rsidR="00311D2A" w:rsidRPr="006B2128" w:rsidRDefault="008C54B7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B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7 937,9</w:t>
            </w:r>
          </w:p>
        </w:tc>
        <w:tc>
          <w:tcPr>
            <w:tcW w:w="2268" w:type="dxa"/>
          </w:tcPr>
          <w:p w:rsidR="00311D2A" w:rsidRPr="006B2128" w:rsidRDefault="008C54B7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B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311D2A" w:rsidRPr="00595EDA" w:rsidTr="00211662">
        <w:trPr>
          <w:trHeight w:val="538"/>
        </w:trPr>
        <w:tc>
          <w:tcPr>
            <w:tcW w:w="5245" w:type="dxa"/>
          </w:tcPr>
          <w:p w:rsidR="00311D2A" w:rsidRPr="006B2128" w:rsidRDefault="00311D2A" w:rsidP="00311D2A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6B2128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«Комфортное жилье и благоприятная среда» на 2021-2025 годы</w:t>
            </w:r>
          </w:p>
        </w:tc>
        <w:tc>
          <w:tcPr>
            <w:tcW w:w="2268" w:type="dxa"/>
          </w:tcPr>
          <w:p w:rsidR="00311D2A" w:rsidRPr="006B2128" w:rsidRDefault="006B2128" w:rsidP="00487463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7 027,2</w:t>
            </w:r>
          </w:p>
        </w:tc>
        <w:tc>
          <w:tcPr>
            <w:tcW w:w="2268" w:type="dxa"/>
          </w:tcPr>
          <w:p w:rsidR="00311D2A" w:rsidRPr="006B2128" w:rsidRDefault="006B2128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  <w:p w:rsidR="00487463" w:rsidRPr="006B2128" w:rsidRDefault="00487463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793C" w:rsidRPr="00595EDA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595EDA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595EDA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DC7CC3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DC7CC3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DC7CC3" w:rsidRDefault="00D1793C" w:rsidP="0065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1</w:t>
            </w:r>
            <w:r w:rsidR="001B26AE" w:rsidRPr="00DC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651AFF" w:rsidRPr="00DC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</w:t>
            </w:r>
            <w:r w:rsidR="0059533D" w:rsidRPr="00DC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тября</w:t>
            </w:r>
            <w:r w:rsidR="00AE4FAB" w:rsidRPr="00DC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36016" w:rsidRPr="00DC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F1E7D" w:rsidRPr="00DC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E4FAB" w:rsidRPr="00DC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A45A0" w:rsidRPr="00DC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г., </w:t>
            </w:r>
            <w:r w:rsidR="00BC0952" w:rsidRPr="00DC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BA45A0" w:rsidRPr="00DC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DC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DC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DC7CC3" w:rsidTr="000C49F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DC7CC3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DC7CC3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DC7CC3" w:rsidRDefault="00DC7CC3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426,2</w:t>
            </w:r>
          </w:p>
        </w:tc>
      </w:tr>
      <w:tr w:rsidR="00D1793C" w:rsidRPr="00DC7CC3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DC7CC3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DC7CC3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DC7CC3" w:rsidRDefault="00DC7CC3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93C" w:rsidRPr="00DC7CC3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DC7CC3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DC7CC3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DC7CC3" w:rsidRDefault="00DC7CC3" w:rsidP="009A71B3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426,2</w:t>
            </w:r>
          </w:p>
        </w:tc>
      </w:tr>
      <w:tr w:rsidR="00D1793C" w:rsidRPr="00DC7CC3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DC7CC3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DC7CC3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DC7CC3" w:rsidRDefault="00315AA3" w:rsidP="009A71B3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C7CC3" w:rsidRPr="00DC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552,2</w:t>
            </w:r>
          </w:p>
        </w:tc>
      </w:tr>
      <w:tr w:rsidR="00D1793C" w:rsidRPr="00DC7CC3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DC7CC3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DC7CC3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DC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DC7CC3" w:rsidRDefault="00DC7CC3" w:rsidP="009A71B3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1 978,4</w:t>
            </w:r>
          </w:p>
        </w:tc>
      </w:tr>
    </w:tbl>
    <w:p w:rsidR="00E61AFA" w:rsidRPr="00DC7CC3" w:rsidRDefault="00E61AFA" w:rsidP="00742A92">
      <w:pPr>
        <w:rPr>
          <w:rFonts w:ascii="Times New Roman" w:hAnsi="Times New Roman"/>
          <w:sz w:val="20"/>
          <w:szCs w:val="20"/>
        </w:rPr>
      </w:pPr>
      <w:r w:rsidRPr="00DC7CC3">
        <w:rPr>
          <w:rFonts w:ascii="Times New Roman" w:hAnsi="Times New Roman"/>
          <w:sz w:val="20"/>
          <w:szCs w:val="20"/>
        </w:rPr>
        <w:t xml:space="preserve">           </w:t>
      </w:r>
    </w:p>
    <w:p w:rsidR="00C72B06" w:rsidRPr="00D84E41" w:rsidRDefault="00E61AFA" w:rsidP="00742A92">
      <w:pPr>
        <w:rPr>
          <w:sz w:val="24"/>
          <w:szCs w:val="24"/>
        </w:rPr>
      </w:pPr>
      <w:r w:rsidRPr="00DC7CC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BA45A0" w:rsidRPr="00DC7CC3">
        <w:rPr>
          <w:rFonts w:ascii="Times New Roman" w:hAnsi="Times New Roman"/>
          <w:sz w:val="20"/>
          <w:szCs w:val="20"/>
        </w:rPr>
        <w:t xml:space="preserve">              </w:t>
      </w:r>
      <w:r w:rsidRPr="00D84E41">
        <w:rPr>
          <w:rFonts w:ascii="Times New Roman" w:hAnsi="Times New Roman"/>
          <w:sz w:val="24"/>
          <w:szCs w:val="24"/>
        </w:rPr>
        <w:t xml:space="preserve">Финансовый отдел </w:t>
      </w:r>
      <w:proofErr w:type="spellStart"/>
      <w:r w:rsidRPr="00D84E41">
        <w:rPr>
          <w:rFonts w:ascii="Times New Roman" w:hAnsi="Times New Roman"/>
          <w:sz w:val="24"/>
          <w:szCs w:val="24"/>
        </w:rPr>
        <w:t>Осиповичского</w:t>
      </w:r>
      <w:proofErr w:type="spellEnd"/>
      <w:r w:rsidRPr="00D84E41">
        <w:rPr>
          <w:rFonts w:ascii="Times New Roman" w:hAnsi="Times New Roman"/>
          <w:sz w:val="24"/>
          <w:szCs w:val="24"/>
        </w:rPr>
        <w:t xml:space="preserve"> райисполкома</w:t>
      </w:r>
    </w:p>
    <w:sectPr w:rsidR="00C72B06" w:rsidRPr="00D84E41" w:rsidSect="00D84E41">
      <w:pgSz w:w="11906" w:h="16838"/>
      <w:pgMar w:top="567" w:right="99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14"/>
    <w:rsid w:val="000036CA"/>
    <w:rsid w:val="00004AB8"/>
    <w:rsid w:val="00015D03"/>
    <w:rsid w:val="00045DAF"/>
    <w:rsid w:val="00062916"/>
    <w:rsid w:val="00067617"/>
    <w:rsid w:val="0009733F"/>
    <w:rsid w:val="000A51CE"/>
    <w:rsid w:val="000A6F92"/>
    <w:rsid w:val="000B1062"/>
    <w:rsid w:val="000B1CFB"/>
    <w:rsid w:val="000B1DD9"/>
    <w:rsid w:val="000B3DA2"/>
    <w:rsid w:val="000B4D4C"/>
    <w:rsid w:val="000B570D"/>
    <w:rsid w:val="000C49F1"/>
    <w:rsid w:val="000D76EA"/>
    <w:rsid w:val="000E4F6E"/>
    <w:rsid w:val="000F0576"/>
    <w:rsid w:val="000F4346"/>
    <w:rsid w:val="000F5863"/>
    <w:rsid w:val="00102131"/>
    <w:rsid w:val="0012048D"/>
    <w:rsid w:val="00121CD0"/>
    <w:rsid w:val="00122DD8"/>
    <w:rsid w:val="001313E9"/>
    <w:rsid w:val="00146393"/>
    <w:rsid w:val="001511B1"/>
    <w:rsid w:val="00153720"/>
    <w:rsid w:val="00167348"/>
    <w:rsid w:val="001710CF"/>
    <w:rsid w:val="0017342C"/>
    <w:rsid w:val="00175C5C"/>
    <w:rsid w:val="00177194"/>
    <w:rsid w:val="00185A52"/>
    <w:rsid w:val="00191CA5"/>
    <w:rsid w:val="00194CED"/>
    <w:rsid w:val="001A16CD"/>
    <w:rsid w:val="001B26AE"/>
    <w:rsid w:val="001B3C82"/>
    <w:rsid w:val="001B6976"/>
    <w:rsid w:val="001C2F9C"/>
    <w:rsid w:val="001D05AC"/>
    <w:rsid w:val="001D6637"/>
    <w:rsid w:val="001D76A8"/>
    <w:rsid w:val="001D7C6C"/>
    <w:rsid w:val="001E0164"/>
    <w:rsid w:val="001E0465"/>
    <w:rsid w:val="001E5F5D"/>
    <w:rsid w:val="001F3C26"/>
    <w:rsid w:val="001F48F8"/>
    <w:rsid w:val="00205418"/>
    <w:rsid w:val="00211662"/>
    <w:rsid w:val="00222FEC"/>
    <w:rsid w:val="00243CBD"/>
    <w:rsid w:val="00250102"/>
    <w:rsid w:val="00263CAA"/>
    <w:rsid w:val="002665C3"/>
    <w:rsid w:val="00266A1A"/>
    <w:rsid w:val="00266E37"/>
    <w:rsid w:val="00270A83"/>
    <w:rsid w:val="00290F39"/>
    <w:rsid w:val="00292753"/>
    <w:rsid w:val="002936D3"/>
    <w:rsid w:val="00295D1A"/>
    <w:rsid w:val="002A514D"/>
    <w:rsid w:val="002B22FC"/>
    <w:rsid w:val="002B5DEC"/>
    <w:rsid w:val="002C6037"/>
    <w:rsid w:val="002C6D32"/>
    <w:rsid w:val="002D4542"/>
    <w:rsid w:val="002D76C6"/>
    <w:rsid w:val="002D7CCD"/>
    <w:rsid w:val="002E2426"/>
    <w:rsid w:val="002F3CEE"/>
    <w:rsid w:val="00302719"/>
    <w:rsid w:val="00311D2A"/>
    <w:rsid w:val="00315AA3"/>
    <w:rsid w:val="0033678A"/>
    <w:rsid w:val="00337964"/>
    <w:rsid w:val="00342417"/>
    <w:rsid w:val="0034512A"/>
    <w:rsid w:val="00347AF2"/>
    <w:rsid w:val="00347CA0"/>
    <w:rsid w:val="00352867"/>
    <w:rsid w:val="00353460"/>
    <w:rsid w:val="00370EF7"/>
    <w:rsid w:val="0037505D"/>
    <w:rsid w:val="003827E3"/>
    <w:rsid w:val="003874B8"/>
    <w:rsid w:val="0039347A"/>
    <w:rsid w:val="0039455C"/>
    <w:rsid w:val="003A42FF"/>
    <w:rsid w:val="003C1868"/>
    <w:rsid w:val="003C2E50"/>
    <w:rsid w:val="003C3E13"/>
    <w:rsid w:val="003C7311"/>
    <w:rsid w:val="003C7A02"/>
    <w:rsid w:val="003D0E0A"/>
    <w:rsid w:val="003D2A7A"/>
    <w:rsid w:val="003E68DB"/>
    <w:rsid w:val="003E6EDB"/>
    <w:rsid w:val="003F04C1"/>
    <w:rsid w:val="003F49FC"/>
    <w:rsid w:val="00404C14"/>
    <w:rsid w:val="00422458"/>
    <w:rsid w:val="00424F7F"/>
    <w:rsid w:val="004255CE"/>
    <w:rsid w:val="00426F94"/>
    <w:rsid w:val="00431E83"/>
    <w:rsid w:val="00433603"/>
    <w:rsid w:val="00443E59"/>
    <w:rsid w:val="0044469F"/>
    <w:rsid w:val="00450A0F"/>
    <w:rsid w:val="0045317A"/>
    <w:rsid w:val="004532BD"/>
    <w:rsid w:val="0046137A"/>
    <w:rsid w:val="0046448F"/>
    <w:rsid w:val="00474A9A"/>
    <w:rsid w:val="004752CD"/>
    <w:rsid w:val="0048135A"/>
    <w:rsid w:val="00481E55"/>
    <w:rsid w:val="00482F72"/>
    <w:rsid w:val="004845A4"/>
    <w:rsid w:val="00486379"/>
    <w:rsid w:val="00487358"/>
    <w:rsid w:val="00487463"/>
    <w:rsid w:val="00490BF3"/>
    <w:rsid w:val="00490F41"/>
    <w:rsid w:val="0049115B"/>
    <w:rsid w:val="00492AC7"/>
    <w:rsid w:val="00497AE9"/>
    <w:rsid w:val="004A4585"/>
    <w:rsid w:val="004E5D2A"/>
    <w:rsid w:val="004F764B"/>
    <w:rsid w:val="00516ED5"/>
    <w:rsid w:val="00521F61"/>
    <w:rsid w:val="0053240A"/>
    <w:rsid w:val="00561C51"/>
    <w:rsid w:val="005720B7"/>
    <w:rsid w:val="00583372"/>
    <w:rsid w:val="00587C4E"/>
    <w:rsid w:val="0059533D"/>
    <w:rsid w:val="00595EDA"/>
    <w:rsid w:val="005A5DB7"/>
    <w:rsid w:val="005A6A2A"/>
    <w:rsid w:val="005B1C56"/>
    <w:rsid w:val="005B466E"/>
    <w:rsid w:val="005B6CB0"/>
    <w:rsid w:val="005C00A0"/>
    <w:rsid w:val="005C14AD"/>
    <w:rsid w:val="005C1B6F"/>
    <w:rsid w:val="005C7B18"/>
    <w:rsid w:val="005E6B86"/>
    <w:rsid w:val="005E7B81"/>
    <w:rsid w:val="005F278A"/>
    <w:rsid w:val="005F6FBC"/>
    <w:rsid w:val="00600A3F"/>
    <w:rsid w:val="00605A45"/>
    <w:rsid w:val="00622701"/>
    <w:rsid w:val="00633FC5"/>
    <w:rsid w:val="006348B1"/>
    <w:rsid w:val="00640D2B"/>
    <w:rsid w:val="006429AD"/>
    <w:rsid w:val="00651AFF"/>
    <w:rsid w:val="00652C0E"/>
    <w:rsid w:val="00667979"/>
    <w:rsid w:val="0067088D"/>
    <w:rsid w:val="006718C2"/>
    <w:rsid w:val="00672306"/>
    <w:rsid w:val="006774A7"/>
    <w:rsid w:val="006A3963"/>
    <w:rsid w:val="006A6B96"/>
    <w:rsid w:val="006A7CB7"/>
    <w:rsid w:val="006B2128"/>
    <w:rsid w:val="006B390D"/>
    <w:rsid w:val="006D6F3E"/>
    <w:rsid w:val="006E5ACC"/>
    <w:rsid w:val="006F0C47"/>
    <w:rsid w:val="006F1E0B"/>
    <w:rsid w:val="006F33C9"/>
    <w:rsid w:val="00711E98"/>
    <w:rsid w:val="00714AA3"/>
    <w:rsid w:val="007233FB"/>
    <w:rsid w:val="0073364E"/>
    <w:rsid w:val="007342A1"/>
    <w:rsid w:val="00736B01"/>
    <w:rsid w:val="00740663"/>
    <w:rsid w:val="00742A92"/>
    <w:rsid w:val="007433AD"/>
    <w:rsid w:val="00751E56"/>
    <w:rsid w:val="00755810"/>
    <w:rsid w:val="00777959"/>
    <w:rsid w:val="007831AA"/>
    <w:rsid w:val="00785FCF"/>
    <w:rsid w:val="00786D87"/>
    <w:rsid w:val="007939AF"/>
    <w:rsid w:val="007A4A69"/>
    <w:rsid w:val="007B6CE0"/>
    <w:rsid w:val="007C043D"/>
    <w:rsid w:val="007C1051"/>
    <w:rsid w:val="007C25CF"/>
    <w:rsid w:val="007C6591"/>
    <w:rsid w:val="007D38EF"/>
    <w:rsid w:val="007D7D00"/>
    <w:rsid w:val="007E3D85"/>
    <w:rsid w:val="007F7A4E"/>
    <w:rsid w:val="00800418"/>
    <w:rsid w:val="00801B74"/>
    <w:rsid w:val="0081499F"/>
    <w:rsid w:val="00825CCA"/>
    <w:rsid w:val="0082734E"/>
    <w:rsid w:val="00836958"/>
    <w:rsid w:val="00841B62"/>
    <w:rsid w:val="008637EE"/>
    <w:rsid w:val="008672D3"/>
    <w:rsid w:val="0087007A"/>
    <w:rsid w:val="008726E7"/>
    <w:rsid w:val="0088505C"/>
    <w:rsid w:val="00891A3F"/>
    <w:rsid w:val="008929FB"/>
    <w:rsid w:val="00896A0F"/>
    <w:rsid w:val="008A5C7C"/>
    <w:rsid w:val="008A7122"/>
    <w:rsid w:val="008B0C76"/>
    <w:rsid w:val="008B6D6F"/>
    <w:rsid w:val="008B7059"/>
    <w:rsid w:val="008C1B26"/>
    <w:rsid w:val="008C54B7"/>
    <w:rsid w:val="008D0E97"/>
    <w:rsid w:val="008F1E7D"/>
    <w:rsid w:val="008F4535"/>
    <w:rsid w:val="008F54A2"/>
    <w:rsid w:val="00901191"/>
    <w:rsid w:val="009022E3"/>
    <w:rsid w:val="00903766"/>
    <w:rsid w:val="00905239"/>
    <w:rsid w:val="0090719D"/>
    <w:rsid w:val="009248B8"/>
    <w:rsid w:val="00953AC3"/>
    <w:rsid w:val="009557D8"/>
    <w:rsid w:val="009603D6"/>
    <w:rsid w:val="00962946"/>
    <w:rsid w:val="00970AC5"/>
    <w:rsid w:val="00974033"/>
    <w:rsid w:val="00974F00"/>
    <w:rsid w:val="009762F2"/>
    <w:rsid w:val="0098737F"/>
    <w:rsid w:val="009944ED"/>
    <w:rsid w:val="00994BEC"/>
    <w:rsid w:val="009A30C1"/>
    <w:rsid w:val="009A71B3"/>
    <w:rsid w:val="009B7E34"/>
    <w:rsid w:val="009C4B39"/>
    <w:rsid w:val="009C6474"/>
    <w:rsid w:val="009D1966"/>
    <w:rsid w:val="009D2741"/>
    <w:rsid w:val="009D43FE"/>
    <w:rsid w:val="009E66D4"/>
    <w:rsid w:val="009F45C2"/>
    <w:rsid w:val="009F7BDF"/>
    <w:rsid w:val="00A008B3"/>
    <w:rsid w:val="00A07EA6"/>
    <w:rsid w:val="00A10327"/>
    <w:rsid w:val="00A1757F"/>
    <w:rsid w:val="00A246C3"/>
    <w:rsid w:val="00A27761"/>
    <w:rsid w:val="00A2782A"/>
    <w:rsid w:val="00A33BFE"/>
    <w:rsid w:val="00A4275A"/>
    <w:rsid w:val="00A55411"/>
    <w:rsid w:val="00A55427"/>
    <w:rsid w:val="00A57F4E"/>
    <w:rsid w:val="00A63B27"/>
    <w:rsid w:val="00A677F8"/>
    <w:rsid w:val="00A9711A"/>
    <w:rsid w:val="00A9758A"/>
    <w:rsid w:val="00AA6BB0"/>
    <w:rsid w:val="00AC0764"/>
    <w:rsid w:val="00AC1779"/>
    <w:rsid w:val="00AD3A46"/>
    <w:rsid w:val="00AD4108"/>
    <w:rsid w:val="00AD5CF2"/>
    <w:rsid w:val="00AE4FAB"/>
    <w:rsid w:val="00AE53F7"/>
    <w:rsid w:val="00AF2DBB"/>
    <w:rsid w:val="00AF448D"/>
    <w:rsid w:val="00B03E05"/>
    <w:rsid w:val="00B0472B"/>
    <w:rsid w:val="00B07529"/>
    <w:rsid w:val="00B07D9D"/>
    <w:rsid w:val="00B5458F"/>
    <w:rsid w:val="00B57AAE"/>
    <w:rsid w:val="00B60ECF"/>
    <w:rsid w:val="00B61A2B"/>
    <w:rsid w:val="00B6304E"/>
    <w:rsid w:val="00B66AB4"/>
    <w:rsid w:val="00B85F25"/>
    <w:rsid w:val="00B95809"/>
    <w:rsid w:val="00BA10BA"/>
    <w:rsid w:val="00BA45A0"/>
    <w:rsid w:val="00BC07E8"/>
    <w:rsid w:val="00BC0952"/>
    <w:rsid w:val="00BC3763"/>
    <w:rsid w:val="00BD1D3E"/>
    <w:rsid w:val="00BD2350"/>
    <w:rsid w:val="00BF2447"/>
    <w:rsid w:val="00BF508F"/>
    <w:rsid w:val="00C05441"/>
    <w:rsid w:val="00C10FA4"/>
    <w:rsid w:val="00C110EC"/>
    <w:rsid w:val="00C1448B"/>
    <w:rsid w:val="00C14EC2"/>
    <w:rsid w:val="00C2655C"/>
    <w:rsid w:val="00C32FAB"/>
    <w:rsid w:val="00C332A2"/>
    <w:rsid w:val="00C36016"/>
    <w:rsid w:val="00C37998"/>
    <w:rsid w:val="00C46CC7"/>
    <w:rsid w:val="00C50EB6"/>
    <w:rsid w:val="00C51D1E"/>
    <w:rsid w:val="00C533DF"/>
    <w:rsid w:val="00C537CF"/>
    <w:rsid w:val="00C607C8"/>
    <w:rsid w:val="00C72B06"/>
    <w:rsid w:val="00C80C01"/>
    <w:rsid w:val="00C8398B"/>
    <w:rsid w:val="00C8678B"/>
    <w:rsid w:val="00C9747C"/>
    <w:rsid w:val="00CA17B1"/>
    <w:rsid w:val="00CC09EF"/>
    <w:rsid w:val="00CC1B77"/>
    <w:rsid w:val="00CC6415"/>
    <w:rsid w:val="00CD308B"/>
    <w:rsid w:val="00CE2974"/>
    <w:rsid w:val="00CE4074"/>
    <w:rsid w:val="00CF4B26"/>
    <w:rsid w:val="00D0587A"/>
    <w:rsid w:val="00D15BA5"/>
    <w:rsid w:val="00D1793C"/>
    <w:rsid w:val="00D2151F"/>
    <w:rsid w:val="00D26617"/>
    <w:rsid w:val="00D3219E"/>
    <w:rsid w:val="00D33CDE"/>
    <w:rsid w:val="00D45626"/>
    <w:rsid w:val="00D536D9"/>
    <w:rsid w:val="00D61988"/>
    <w:rsid w:val="00D646BF"/>
    <w:rsid w:val="00D67A09"/>
    <w:rsid w:val="00D7460D"/>
    <w:rsid w:val="00D84E41"/>
    <w:rsid w:val="00D867A2"/>
    <w:rsid w:val="00D90BAD"/>
    <w:rsid w:val="00D912E7"/>
    <w:rsid w:val="00D91A44"/>
    <w:rsid w:val="00D93705"/>
    <w:rsid w:val="00D94C7D"/>
    <w:rsid w:val="00D96F7C"/>
    <w:rsid w:val="00DA15BD"/>
    <w:rsid w:val="00DA5F2F"/>
    <w:rsid w:val="00DA7A53"/>
    <w:rsid w:val="00DB240D"/>
    <w:rsid w:val="00DC7CC3"/>
    <w:rsid w:val="00DD2BB8"/>
    <w:rsid w:val="00DD2C55"/>
    <w:rsid w:val="00DE0760"/>
    <w:rsid w:val="00DE1614"/>
    <w:rsid w:val="00E01AE8"/>
    <w:rsid w:val="00E03C5F"/>
    <w:rsid w:val="00E10151"/>
    <w:rsid w:val="00E179AF"/>
    <w:rsid w:val="00E21DED"/>
    <w:rsid w:val="00E27982"/>
    <w:rsid w:val="00E342F9"/>
    <w:rsid w:val="00E34C28"/>
    <w:rsid w:val="00E450B6"/>
    <w:rsid w:val="00E4692C"/>
    <w:rsid w:val="00E5178D"/>
    <w:rsid w:val="00E61AFA"/>
    <w:rsid w:val="00E62DC4"/>
    <w:rsid w:val="00E64604"/>
    <w:rsid w:val="00E651D1"/>
    <w:rsid w:val="00E84E50"/>
    <w:rsid w:val="00E912D8"/>
    <w:rsid w:val="00E9602E"/>
    <w:rsid w:val="00E971F4"/>
    <w:rsid w:val="00E972AC"/>
    <w:rsid w:val="00E97DE4"/>
    <w:rsid w:val="00EB0EFC"/>
    <w:rsid w:val="00EB3781"/>
    <w:rsid w:val="00EC0900"/>
    <w:rsid w:val="00EC1975"/>
    <w:rsid w:val="00EC240A"/>
    <w:rsid w:val="00ED7241"/>
    <w:rsid w:val="00EE4772"/>
    <w:rsid w:val="00EE56AC"/>
    <w:rsid w:val="00EF2213"/>
    <w:rsid w:val="00EF3E75"/>
    <w:rsid w:val="00F130D2"/>
    <w:rsid w:val="00F14FBF"/>
    <w:rsid w:val="00F16E58"/>
    <w:rsid w:val="00F236F2"/>
    <w:rsid w:val="00F24F40"/>
    <w:rsid w:val="00F26A3F"/>
    <w:rsid w:val="00F3095A"/>
    <w:rsid w:val="00F37899"/>
    <w:rsid w:val="00F37AEE"/>
    <w:rsid w:val="00F47FEA"/>
    <w:rsid w:val="00F50BBE"/>
    <w:rsid w:val="00F527F9"/>
    <w:rsid w:val="00F54426"/>
    <w:rsid w:val="00F56A42"/>
    <w:rsid w:val="00F95641"/>
    <w:rsid w:val="00FA7453"/>
    <w:rsid w:val="00FB1A68"/>
    <w:rsid w:val="00FB5FF6"/>
    <w:rsid w:val="00FC608B"/>
    <w:rsid w:val="00FD4784"/>
    <w:rsid w:val="00FF436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6914"/>
  <w15:docId w15:val="{79AD62D2-8EAA-4954-847A-E5A3D70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154790259758453"/>
          <c:y val="4.64576074332171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520591064906929E-2"/>
          <c:y val="0.19286601369950707"/>
          <c:w val="0.94907407407407407"/>
          <c:h val="0.7183923884514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консолидированного бюджета Осиповичского района, %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357-4D54-9155-CF98C4A662D2}"/>
              </c:ext>
            </c:extLst>
          </c:dPt>
          <c:dPt>
            <c:idx val="1"/>
            <c:bubble3D val="0"/>
            <c:explosion val="2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357-4D54-9155-CF98C4A662D2}"/>
              </c:ext>
            </c:extLst>
          </c:dPt>
          <c:dPt>
            <c:idx val="2"/>
            <c:bubble3D val="0"/>
            <c:explosion val="8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357-4D54-9155-CF98C4A662D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357-4D54-9155-CF98C4A662D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357-4D54-9155-CF98C4A662D2}"/>
                </c:ext>
              </c:extLst>
            </c:dLbl>
            <c:dLbl>
              <c:idx val="2"/>
              <c:layout>
                <c:manualLayout>
                  <c:x val="-2.3724792408066429E-2"/>
                  <c:y val="5.412054120541205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3DD18EE-75D0-4AE4-B7C4-30DA4619D122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41,1</a:t>
                    </a: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357-4D54-9155-CF98C4A662D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54.8</c:v>
                </c:pt>
                <c:pt idx="1">
                  <c:v>4.0999999999999996</c:v>
                </c:pt>
                <c:pt idx="2">
                  <c:v>41.1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57-4D54-9155-CF98C4A662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отраслей консолидированного бюджета Осиповичского района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28263605477"/>
          <c:y val="1.89709774847153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960522813224062E-2"/>
          <c:y val="0.14131026384859788"/>
          <c:w val="0.55947315447341439"/>
          <c:h val="0.780537367039646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A3C-4393-B436-91B81F4FE9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A3C-4393-B436-91B81F4FE9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A3C-4393-B436-91B81F4FE9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A3C-4393-B436-91B81F4FE90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A3C-4393-B436-91B81F4FE90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A3C-4393-B436-91B81F4FE90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2A3C-4393-B436-91B81F4FE90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2A3C-4393-B436-91B81F4FE904}"/>
              </c:ext>
            </c:extLst>
          </c:dPt>
          <c:dLbls>
            <c:dLbl>
              <c:idx val="0"/>
              <c:layout>
                <c:manualLayout>
                  <c:x val="-7.1421843423802867E-2"/>
                  <c:y val="-4.0946263296035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A3C-4393-B436-91B81F4FE904}"/>
                </c:ext>
              </c:extLst>
            </c:dLbl>
            <c:dLbl>
              <c:idx val="1"/>
              <c:layout>
                <c:manualLayout>
                  <c:x val="-5.2152320227825094E-2"/>
                  <c:y val="-6.7707210940737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A3C-4393-B436-91B81F4FE904}"/>
                </c:ext>
              </c:extLst>
            </c:dLbl>
            <c:dLbl>
              <c:idx val="2"/>
              <c:layout>
                <c:manualLayout>
                  <c:x val="1.5377957481260031E-2"/>
                  <c:y val="-5.6385723166183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A3C-4393-B436-91B81F4FE904}"/>
                </c:ext>
              </c:extLst>
            </c:dLbl>
            <c:dLbl>
              <c:idx val="3"/>
              <c:layout>
                <c:manualLayout>
                  <c:x val="-3.1883699574560657E-2"/>
                  <c:y val="-3.8431585854399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A3C-4393-B436-91B81F4FE904}"/>
                </c:ext>
              </c:extLst>
            </c:dLbl>
            <c:dLbl>
              <c:idx val="4"/>
              <c:layout>
                <c:manualLayout>
                  <c:x val="-0.10840341296605778"/>
                  <c:y val="0.107365140212736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A3C-4393-B436-91B81F4FE904}"/>
                </c:ext>
              </c:extLst>
            </c:dLbl>
            <c:dLbl>
              <c:idx val="5"/>
              <c:layout>
                <c:manualLayout>
                  <c:x val="4.8009601920384073E-2"/>
                  <c:y val="0.1623537436109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2A3C-4393-B436-91B81F4FE904}"/>
                </c:ext>
              </c:extLst>
            </c:dLbl>
            <c:dLbl>
              <c:idx val="6"/>
              <c:layout>
                <c:manualLayout>
                  <c:x val="3.6007201440288059E-2"/>
                  <c:y val="0.20889591103743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2A3C-4393-B436-91B81F4FE904}"/>
                </c:ext>
              </c:extLst>
            </c:dLbl>
            <c:dLbl>
              <c:idx val="7"/>
              <c:layout>
                <c:manualLayout>
                  <c:x val="-3.1391238877696799E-2"/>
                  <c:y val="-3.2178477690288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2A3C-4393-B436-91B81F4FE9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Общегосударственная деятельность   </c:v>
                </c:pt>
                <c:pt idx="1">
                  <c:v>Национальная экономика </c:v>
                </c:pt>
                <c:pt idx="2">
                  <c:v>Охрана окружающей  среды</c:v>
                </c:pt>
                <c:pt idx="3">
                  <c:v>Жилищно-коммунальные услуги и жилищное строительство </c:v>
                </c:pt>
                <c:pt idx="4">
                  <c:v>Здравоохранение </c:v>
                </c:pt>
                <c:pt idx="5">
                  <c:v>Физическия культура, спорт, культура и средства массовой информации </c:v>
                </c:pt>
                <c:pt idx="6">
                  <c:v>Образование 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0.09</c:v>
                </c:pt>
                <c:pt idx="1">
                  <c:v>1.7999999999999999E-2</c:v>
                </c:pt>
                <c:pt idx="2">
                  <c:v>1E-3</c:v>
                </c:pt>
                <c:pt idx="3">
                  <c:v>0.124</c:v>
                </c:pt>
                <c:pt idx="4">
                  <c:v>0.246</c:v>
                </c:pt>
                <c:pt idx="5">
                  <c:v>5.8000000000000003E-2</c:v>
                </c:pt>
                <c:pt idx="6">
                  <c:v>0.42299999999999999</c:v>
                </c:pt>
                <c:pt idx="7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A3C-4393-B436-91B81F4FE9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166648439778359"/>
          <c:y val="0.13132227789708104"/>
          <c:w val="0.38444462671332752"/>
          <c:h val="0.868677648846525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8A05-021B-409C-AE19-2AB7BE30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Пацкевич Наталья Валентиновна</cp:lastModifiedBy>
  <cp:revision>31</cp:revision>
  <cp:lastPrinted>2022-10-31T07:50:00Z</cp:lastPrinted>
  <dcterms:created xsi:type="dcterms:W3CDTF">2022-09-21T09:46:00Z</dcterms:created>
  <dcterms:modified xsi:type="dcterms:W3CDTF">2022-10-31T07:50:00Z</dcterms:modified>
</cp:coreProperties>
</file>