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E" w:rsidRPr="000A5BDE" w:rsidRDefault="000A5BDE" w:rsidP="00650B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5BDE">
        <w:rPr>
          <w:rFonts w:ascii="Times New Roman" w:hAnsi="Times New Roman" w:cs="Times New Roman"/>
          <w:sz w:val="30"/>
          <w:szCs w:val="30"/>
        </w:rPr>
        <w:t>Расторжение трудового договора по требованию работника</w:t>
      </w:r>
    </w:p>
    <w:p w:rsidR="000A5BDE" w:rsidRPr="000A5BDE" w:rsidRDefault="000A5BDE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3C8" w:rsidRPr="000A5BDE" w:rsidRDefault="00650B6C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DE"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B94D71" w:rsidRPr="000A5BDE">
        <w:rPr>
          <w:rFonts w:ascii="Times New Roman" w:hAnsi="Times New Roman" w:cs="Times New Roman"/>
          <w:sz w:val="28"/>
          <w:szCs w:val="28"/>
        </w:rPr>
        <w:t>амым актуальным</w:t>
      </w:r>
      <w:r w:rsidR="00E013C8" w:rsidRPr="000A5BDE">
        <w:rPr>
          <w:rFonts w:ascii="Times New Roman" w:hAnsi="Times New Roman" w:cs="Times New Roman"/>
          <w:sz w:val="28"/>
          <w:szCs w:val="28"/>
        </w:rPr>
        <w:t xml:space="preserve"> </w:t>
      </w:r>
      <w:r w:rsidR="00B94D71" w:rsidRPr="000A5BDE">
        <w:rPr>
          <w:rFonts w:ascii="Times New Roman" w:hAnsi="Times New Roman" w:cs="Times New Roman"/>
          <w:sz w:val="28"/>
          <w:szCs w:val="28"/>
        </w:rPr>
        <w:t xml:space="preserve">вопросом, с которым обращаются граждане, является вопрос </w:t>
      </w:r>
      <w:r w:rsidR="00493DF6" w:rsidRPr="000A5BDE">
        <w:rPr>
          <w:rFonts w:ascii="Times New Roman" w:hAnsi="Times New Roman" w:cs="Times New Roman"/>
          <w:sz w:val="28"/>
          <w:szCs w:val="28"/>
        </w:rPr>
        <w:t xml:space="preserve">увольнения, в частности расторжения </w:t>
      </w:r>
      <w:r w:rsidR="0088699D" w:rsidRPr="000A5BDE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0F3A5C" w:rsidRPr="000A5BDE">
        <w:rPr>
          <w:rFonts w:ascii="Times New Roman" w:hAnsi="Times New Roman" w:cs="Times New Roman"/>
          <w:sz w:val="28"/>
          <w:szCs w:val="28"/>
        </w:rPr>
        <w:t xml:space="preserve"> по </w:t>
      </w:r>
      <w:r w:rsidR="00B91FB8" w:rsidRPr="000A5BDE">
        <w:rPr>
          <w:rFonts w:ascii="Times New Roman" w:hAnsi="Times New Roman" w:cs="Times New Roman"/>
          <w:sz w:val="28"/>
          <w:szCs w:val="28"/>
        </w:rPr>
        <w:t>требованию</w:t>
      </w:r>
      <w:r w:rsidR="000F3A5C" w:rsidRPr="000A5BD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E013C8" w:rsidRPr="000A5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A5C" w:rsidRPr="00650B6C" w:rsidRDefault="000F3A5C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DE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 w:rsidR="0088699D" w:rsidRPr="000A5BDE">
        <w:rPr>
          <w:rFonts w:ascii="Times New Roman" w:hAnsi="Times New Roman" w:cs="Times New Roman"/>
          <w:sz w:val="28"/>
          <w:szCs w:val="28"/>
        </w:rPr>
        <w:t>пункт</w:t>
      </w:r>
      <w:r w:rsidR="00C2510F" w:rsidRPr="000A5BDE">
        <w:rPr>
          <w:rFonts w:ascii="Times New Roman" w:hAnsi="Times New Roman" w:cs="Times New Roman"/>
          <w:sz w:val="28"/>
          <w:szCs w:val="28"/>
        </w:rPr>
        <w:t>у</w:t>
      </w:r>
      <w:r w:rsidR="0088699D" w:rsidRPr="000A5BDE">
        <w:rPr>
          <w:rFonts w:ascii="Times New Roman" w:hAnsi="Times New Roman" w:cs="Times New Roman"/>
          <w:sz w:val="28"/>
          <w:szCs w:val="28"/>
        </w:rPr>
        <w:t xml:space="preserve"> 3 части 2 статьи</w:t>
      </w:r>
      <w:r w:rsidRPr="000A5BDE">
        <w:rPr>
          <w:rFonts w:ascii="Times New Roman" w:hAnsi="Times New Roman" w:cs="Times New Roman"/>
          <w:sz w:val="28"/>
          <w:szCs w:val="28"/>
        </w:rPr>
        <w:t xml:space="preserve"> 35 Трудового</w:t>
      </w:r>
      <w:r w:rsidRPr="00650B6C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</w:t>
      </w:r>
      <w:r w:rsidR="00461CF1" w:rsidRPr="00650B6C">
        <w:rPr>
          <w:rFonts w:ascii="Times New Roman" w:hAnsi="Times New Roman" w:cs="Times New Roman"/>
          <w:sz w:val="28"/>
          <w:szCs w:val="28"/>
        </w:rPr>
        <w:t xml:space="preserve">(далее – ТК) одним из </w:t>
      </w:r>
      <w:r w:rsidRPr="00650B6C">
        <w:rPr>
          <w:rFonts w:ascii="Times New Roman" w:hAnsi="Times New Roman" w:cs="Times New Roman"/>
          <w:sz w:val="28"/>
          <w:szCs w:val="28"/>
        </w:rPr>
        <w:t>основани</w:t>
      </w:r>
      <w:r w:rsidR="00461CF1" w:rsidRPr="00650B6C">
        <w:rPr>
          <w:rFonts w:ascii="Times New Roman" w:hAnsi="Times New Roman" w:cs="Times New Roman"/>
          <w:sz w:val="28"/>
          <w:szCs w:val="28"/>
        </w:rPr>
        <w:t>й</w:t>
      </w:r>
      <w:r w:rsidRPr="00650B6C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явля</w:t>
      </w:r>
      <w:r w:rsidR="00AB7747" w:rsidRPr="00650B6C">
        <w:rPr>
          <w:rFonts w:ascii="Times New Roman" w:hAnsi="Times New Roman" w:cs="Times New Roman"/>
          <w:sz w:val="28"/>
          <w:szCs w:val="28"/>
        </w:rPr>
        <w:t>е</w:t>
      </w:r>
      <w:r w:rsidRPr="00650B6C">
        <w:rPr>
          <w:rFonts w:ascii="Times New Roman" w:hAnsi="Times New Roman" w:cs="Times New Roman"/>
          <w:sz w:val="28"/>
          <w:szCs w:val="28"/>
        </w:rPr>
        <w:t>тся</w:t>
      </w:r>
      <w:bookmarkStart w:id="0" w:name="_GoBack"/>
      <w:bookmarkEnd w:id="0"/>
      <w:r w:rsidR="00AB7747" w:rsidRPr="00650B6C">
        <w:rPr>
          <w:rFonts w:ascii="Times New Roman" w:hAnsi="Times New Roman" w:cs="Times New Roman"/>
          <w:sz w:val="28"/>
          <w:szCs w:val="28"/>
        </w:rPr>
        <w:t xml:space="preserve"> </w:t>
      </w:r>
      <w:r w:rsidRPr="00650B6C">
        <w:rPr>
          <w:rFonts w:ascii="Times New Roman" w:hAnsi="Times New Roman" w:cs="Times New Roman"/>
          <w:sz w:val="28"/>
          <w:szCs w:val="28"/>
        </w:rPr>
        <w:t>требовани</w:t>
      </w:r>
      <w:r w:rsidR="00461CF1" w:rsidRPr="00650B6C">
        <w:rPr>
          <w:rFonts w:ascii="Times New Roman" w:hAnsi="Times New Roman" w:cs="Times New Roman"/>
          <w:sz w:val="28"/>
          <w:szCs w:val="28"/>
        </w:rPr>
        <w:t>е</w:t>
      </w:r>
      <w:r w:rsidRPr="00650B6C">
        <w:rPr>
          <w:rFonts w:ascii="Times New Roman" w:hAnsi="Times New Roman" w:cs="Times New Roman"/>
          <w:sz w:val="28"/>
          <w:szCs w:val="28"/>
        </w:rPr>
        <w:t xml:space="preserve"> работника</w:t>
      </w:r>
      <w:hyperlink w:anchor="Par481" w:tooltip="Ссылка на текущий документ" w:history="1">
        <w:r w:rsidR="00461CF1" w:rsidRPr="00650B6C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461CF1" w:rsidRPr="00650B6C" w:rsidRDefault="00461CF1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Согласно</w:t>
      </w:r>
      <w:r w:rsidR="009606E0" w:rsidRPr="00650B6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2510F" w:rsidRPr="00650B6C">
        <w:rPr>
          <w:rFonts w:ascii="Times New Roman" w:hAnsi="Times New Roman" w:cs="Times New Roman"/>
          <w:sz w:val="28"/>
          <w:szCs w:val="28"/>
        </w:rPr>
        <w:t>е</w:t>
      </w:r>
      <w:r w:rsidR="009606E0" w:rsidRPr="00650B6C">
        <w:rPr>
          <w:rFonts w:ascii="Times New Roman" w:hAnsi="Times New Roman" w:cs="Times New Roman"/>
          <w:sz w:val="28"/>
          <w:szCs w:val="28"/>
        </w:rPr>
        <w:t xml:space="preserve"> 41 ТК </w:t>
      </w:r>
      <w:r w:rsidR="00B94D71" w:rsidRPr="00650B6C">
        <w:rPr>
          <w:rFonts w:ascii="Times New Roman" w:hAnsi="Times New Roman" w:cs="Times New Roman"/>
          <w:sz w:val="28"/>
          <w:szCs w:val="28"/>
        </w:rPr>
        <w:t>срочный трудовой договор подлежит расторжению досрочно по требованию работника в случае его болезни или инвалидности, поступления на военную службу по контракту и иных уважительных причин, препятствующих выполнению работы по трудовому договору, а также в случае нарушения нанимателем законодательства о труде, коллективного договора, трудового договора. Факт нарушения нанимателем законодательства о труде, коллективного договора, трудового договора устанавливается уполномоченным органом надзора за соблюдением законодательства о труде, профсоюзами и (или) судом либо может быть установлен нанимателем самостоятельно.</w:t>
      </w:r>
    </w:p>
    <w:p w:rsidR="00FF16FA" w:rsidRPr="00650B6C" w:rsidRDefault="00FF16FA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В соответствии с законодательством и судебной практикой к иным уважительным причинам, при наступлении которых может быть расторгнут срочный трудовой договор по требованию работника, относятся, в частности: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пенсионный возраст;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радиоактивное загрязнение территории;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выход на пенсию;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изменение места жительства;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необходимость ухода за больными членами семьи;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зачисление на обучение в учреждения образования в дневной форме получения образования;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• перевод мужа (жены) на работу в другую местность и др.</w:t>
      </w:r>
    </w:p>
    <w:p w:rsidR="00FF16FA" w:rsidRPr="00650B6C" w:rsidRDefault="00FF16FA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На работника возлагается обязанность представить нанимателю документы, подтверждающие наличие соответствующей уважительной причины, например, заключение врачебно-консультационной комиссии или медико-реабилитационной экспертной комиссии о состоянии здоровья, препятствующем продолжению работы по трудовому договору.</w:t>
      </w:r>
    </w:p>
    <w:p w:rsidR="00C2510F" w:rsidRPr="00650B6C" w:rsidRDefault="00C2510F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 xml:space="preserve">Уважительность причины досрочного расторжения срочного трудового договора в каждом конкретном случае оценивает наниматель. </w:t>
      </w:r>
    </w:p>
    <w:p w:rsidR="00C2510F" w:rsidRPr="00650B6C" w:rsidRDefault="00C2510F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Если возникает спор относительно оценки уважительности причины увольнения по статье 41 ТК (например, наниматель не считает уважительной причину, указанную в заявлении), работник вправе обратиться за его разрешением в соответствующий орган по рассмотрению индивидуальных трудовых споров - комиссию по трудовым спорам и (или) суд.</w:t>
      </w:r>
    </w:p>
    <w:p w:rsidR="00011698" w:rsidRPr="00650B6C" w:rsidRDefault="00011698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B6C">
        <w:rPr>
          <w:rFonts w:ascii="Times New Roman" w:hAnsi="Times New Roman" w:cs="Times New Roman"/>
          <w:sz w:val="28"/>
          <w:szCs w:val="28"/>
        </w:rPr>
        <w:t>Согласно пункту 20 постановления Пленума Верховного Суда Республики Беларусь от </w:t>
      </w:r>
      <w:r w:rsidR="00527BB1" w:rsidRPr="00650B6C">
        <w:rPr>
          <w:rFonts w:ascii="Times New Roman" w:hAnsi="Times New Roman" w:cs="Times New Roman"/>
          <w:sz w:val="28"/>
          <w:szCs w:val="28"/>
        </w:rPr>
        <w:t xml:space="preserve"> </w:t>
      </w:r>
      <w:r w:rsidRPr="00650B6C">
        <w:rPr>
          <w:rFonts w:ascii="Times New Roman" w:hAnsi="Times New Roman" w:cs="Times New Roman"/>
          <w:sz w:val="28"/>
          <w:szCs w:val="28"/>
        </w:rPr>
        <w:t xml:space="preserve">26.06.2008 № 4 «О практике рассмотрения судами трудовых споров, связанных с контрактной формой найма работников» при рассмотрении споров работников о понуждении нанимателя к досрочному </w:t>
      </w:r>
      <w:r w:rsidRPr="00650B6C">
        <w:rPr>
          <w:rFonts w:ascii="Times New Roman" w:hAnsi="Times New Roman" w:cs="Times New Roman"/>
          <w:sz w:val="28"/>
          <w:szCs w:val="28"/>
        </w:rPr>
        <w:lastRenderedPageBreak/>
        <w:t>расторжению контракта судам следует иметь в виду, что истец представляет доказательства о нарушении нанимателем законодательства о труде, коллективного договора или условий контракта.</w:t>
      </w:r>
      <w:proofErr w:type="gramEnd"/>
      <w:r w:rsidRPr="00650B6C">
        <w:rPr>
          <w:rFonts w:ascii="Times New Roman" w:hAnsi="Times New Roman" w:cs="Times New Roman"/>
          <w:sz w:val="28"/>
          <w:szCs w:val="28"/>
        </w:rPr>
        <w:t xml:space="preserve"> Предписания и иные акты специально уполномоченных государственных органов надзора и контроля за соблюдением законодательства о труде, профсоюза о допущенных нанимателем нарушениях подлежат всесторонней проверке и оценке наряду с другими доказательствами.</w:t>
      </w:r>
    </w:p>
    <w:p w:rsidR="00FF16FA" w:rsidRPr="00650B6C" w:rsidRDefault="00FF16FA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 xml:space="preserve">Статья 41 ТК не обязывает работника заблаговременно извещать нанимателя об увольнении в связи с расторжением срочного трудового договора. </w:t>
      </w:r>
      <w:r w:rsidRPr="00650B6C">
        <w:rPr>
          <w:rFonts w:ascii="Times New Roman" w:hAnsi="Times New Roman" w:cs="Times New Roman"/>
          <w:bCs/>
          <w:sz w:val="28"/>
          <w:szCs w:val="28"/>
        </w:rPr>
        <w:t>В силу этого, а также с учетом сущности данного основания расторжения срочного трудового договора увольнение производится в срок, указанный в заявлении работника.</w:t>
      </w:r>
      <w:r w:rsidRPr="00650B6C">
        <w:rPr>
          <w:rFonts w:ascii="Times New Roman" w:hAnsi="Times New Roman" w:cs="Times New Roman"/>
          <w:sz w:val="28"/>
          <w:szCs w:val="28"/>
        </w:rPr>
        <w:t xml:space="preserve"> Если наниматель и работник не могут прийти к договоренности о дате прекращения трудовых отношений по </w:t>
      </w:r>
      <w:r w:rsidR="001D2BCD" w:rsidRPr="00650B6C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650B6C">
        <w:rPr>
          <w:rFonts w:ascii="Times New Roman" w:hAnsi="Times New Roman" w:cs="Times New Roman"/>
          <w:sz w:val="28"/>
          <w:szCs w:val="28"/>
        </w:rPr>
        <w:t>41 ТК, работник вправе обратиться с иском в суд о понуждении нанимателя к досрочному расторжению трудового договора (контракта).</w:t>
      </w:r>
    </w:p>
    <w:p w:rsidR="00FF16FA" w:rsidRPr="00650B6C" w:rsidRDefault="00C7588B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П</w:t>
      </w:r>
      <w:r w:rsidR="00FF16FA" w:rsidRPr="00650B6C">
        <w:rPr>
          <w:rFonts w:ascii="Times New Roman" w:hAnsi="Times New Roman" w:cs="Times New Roman"/>
          <w:sz w:val="28"/>
          <w:szCs w:val="28"/>
        </w:rPr>
        <w:t xml:space="preserve">ри удовлетворении требований истца о досрочном расторжении контракта по </w:t>
      </w:r>
      <w:r w:rsidR="001D2BCD" w:rsidRPr="00650B6C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FF16FA" w:rsidRPr="00650B6C">
        <w:rPr>
          <w:rFonts w:ascii="Times New Roman" w:hAnsi="Times New Roman" w:cs="Times New Roman"/>
          <w:sz w:val="28"/>
          <w:szCs w:val="28"/>
        </w:rPr>
        <w:t>41 ТК дата прекращения трудовых отношений определяется судом в зависимости от фактических обстоятельств дела.</w:t>
      </w:r>
    </w:p>
    <w:p w:rsidR="00B94D71" w:rsidRPr="00650B6C" w:rsidRDefault="00EB22EF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 xml:space="preserve">До вынесения судом решения о досрочном расторжении контракта истец не вправе прекратить работу, поскольку такое прекращение может явиться основанием для увольнения работника за нарушение трудовой дисциплины. </w:t>
      </w:r>
    </w:p>
    <w:p w:rsidR="00C92351" w:rsidRPr="00650B6C" w:rsidRDefault="00B4226F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В</w:t>
      </w:r>
      <w:r w:rsidR="00FF16FA" w:rsidRPr="00650B6C">
        <w:rPr>
          <w:rFonts w:ascii="Times New Roman" w:hAnsi="Times New Roman" w:cs="Times New Roman"/>
          <w:sz w:val="28"/>
          <w:szCs w:val="28"/>
        </w:rPr>
        <w:t xml:space="preserve"> силу части </w:t>
      </w:r>
      <w:r w:rsidR="00C92351" w:rsidRPr="00650B6C">
        <w:rPr>
          <w:rFonts w:ascii="Times New Roman" w:hAnsi="Times New Roman" w:cs="Times New Roman"/>
          <w:sz w:val="28"/>
          <w:szCs w:val="28"/>
        </w:rPr>
        <w:t>1</w:t>
      </w:r>
      <w:r w:rsidR="00FF16FA" w:rsidRPr="00650B6C">
        <w:rPr>
          <w:rFonts w:ascii="Times New Roman" w:hAnsi="Times New Roman" w:cs="Times New Roman"/>
          <w:sz w:val="28"/>
          <w:szCs w:val="28"/>
        </w:rPr>
        <w:t xml:space="preserve"> ст</w:t>
      </w:r>
      <w:r w:rsidR="001D2BCD" w:rsidRPr="00650B6C">
        <w:rPr>
          <w:rFonts w:ascii="Times New Roman" w:hAnsi="Times New Roman" w:cs="Times New Roman"/>
          <w:sz w:val="28"/>
          <w:szCs w:val="28"/>
        </w:rPr>
        <w:t xml:space="preserve">атьи </w:t>
      </w:r>
      <w:r w:rsidR="00FF16FA" w:rsidRPr="00650B6C">
        <w:rPr>
          <w:rFonts w:ascii="Times New Roman" w:hAnsi="Times New Roman" w:cs="Times New Roman"/>
          <w:sz w:val="28"/>
          <w:szCs w:val="28"/>
        </w:rPr>
        <w:t xml:space="preserve">48 ТК </w:t>
      </w:r>
      <w:r w:rsidR="00C92351" w:rsidRPr="00650B6C">
        <w:rPr>
          <w:rFonts w:ascii="Times New Roman" w:hAnsi="Times New Roman" w:cs="Times New Roman"/>
          <w:sz w:val="28"/>
          <w:szCs w:val="28"/>
        </w:rPr>
        <w:t>при расторжении трудового договора, за исключением контракта, в связи с нарушением нанимателем законодательства о труде, коллективного договора, трудового договора работнику выплачивается выходное пособие в размере не менее двухнедельного среднего заработка.</w:t>
      </w:r>
    </w:p>
    <w:p w:rsidR="00650B6C" w:rsidRPr="00650B6C" w:rsidRDefault="00650B6C" w:rsidP="00650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C">
        <w:rPr>
          <w:rFonts w:ascii="Times New Roman" w:hAnsi="Times New Roman" w:cs="Times New Roman"/>
          <w:sz w:val="28"/>
          <w:szCs w:val="28"/>
        </w:rPr>
        <w:t>При досрочном расторжении контракта в связи с нарушением нанимателем законодательства о труде, коллективного договора, контракта работнику выплачивается минимальная компенсация в размере трех среднемесячных заработков, согласно части 4 статьи 261-5 ТК.</w:t>
      </w:r>
    </w:p>
    <w:p w:rsidR="00FF16FA" w:rsidRPr="00650B6C" w:rsidRDefault="00FF16FA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CF1" w:rsidRPr="00650B6C" w:rsidRDefault="00461CF1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A5C" w:rsidRPr="00650B6C" w:rsidRDefault="000F3A5C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FC1" w:rsidRPr="00650B6C" w:rsidRDefault="00C90FC1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7"/>
      <w:bookmarkEnd w:id="1"/>
      <w:r w:rsidRPr="00650B6C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EB22EF" w:rsidRPr="00650B6C" w:rsidRDefault="00C90FC1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B6C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Pr="00650B6C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  <w:r w:rsidR="00650B6C">
        <w:rPr>
          <w:rFonts w:ascii="Times New Roman" w:hAnsi="Times New Roman" w:cs="Times New Roman"/>
          <w:sz w:val="28"/>
          <w:szCs w:val="28"/>
        </w:rPr>
        <w:tab/>
      </w:r>
      <w:r w:rsidR="00650B6C">
        <w:rPr>
          <w:rFonts w:ascii="Times New Roman" w:hAnsi="Times New Roman" w:cs="Times New Roman"/>
          <w:sz w:val="28"/>
          <w:szCs w:val="28"/>
        </w:rPr>
        <w:tab/>
      </w:r>
      <w:r w:rsidR="00650B6C">
        <w:rPr>
          <w:rFonts w:ascii="Times New Roman" w:hAnsi="Times New Roman" w:cs="Times New Roman"/>
          <w:sz w:val="28"/>
          <w:szCs w:val="28"/>
        </w:rPr>
        <w:tab/>
      </w:r>
      <w:r w:rsidR="00650B6C">
        <w:rPr>
          <w:rFonts w:ascii="Times New Roman" w:hAnsi="Times New Roman" w:cs="Times New Roman"/>
          <w:sz w:val="28"/>
          <w:szCs w:val="28"/>
        </w:rPr>
        <w:tab/>
      </w:r>
      <w:r w:rsidR="00650B6C">
        <w:rPr>
          <w:rFonts w:ascii="Times New Roman" w:hAnsi="Times New Roman" w:cs="Times New Roman"/>
          <w:sz w:val="28"/>
          <w:szCs w:val="28"/>
        </w:rPr>
        <w:tab/>
      </w:r>
      <w:r w:rsidRPr="00650B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0B6C">
        <w:rPr>
          <w:rFonts w:ascii="Times New Roman" w:hAnsi="Times New Roman" w:cs="Times New Roman"/>
          <w:sz w:val="28"/>
          <w:szCs w:val="28"/>
        </w:rPr>
        <w:t>О.Е.Царик</w:t>
      </w:r>
      <w:bookmarkStart w:id="2" w:name="a137"/>
      <w:bookmarkEnd w:id="2"/>
      <w:proofErr w:type="spellEnd"/>
      <w:r w:rsidR="00EB22EF" w:rsidRPr="0065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C8" w:rsidRPr="00650B6C" w:rsidRDefault="00E013C8" w:rsidP="00650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13C8" w:rsidRPr="00650B6C" w:rsidSect="008E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09" w:rsidRDefault="00BD2309" w:rsidP="000A5BDE">
      <w:pPr>
        <w:spacing w:after="0" w:line="240" w:lineRule="auto"/>
      </w:pPr>
      <w:r>
        <w:separator/>
      </w:r>
    </w:p>
  </w:endnote>
  <w:endnote w:type="continuationSeparator" w:id="0">
    <w:p w:rsidR="00BD2309" w:rsidRDefault="00BD2309" w:rsidP="000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09" w:rsidRDefault="00BD2309" w:rsidP="000A5BDE">
      <w:pPr>
        <w:spacing w:after="0" w:line="240" w:lineRule="auto"/>
      </w:pPr>
      <w:r>
        <w:separator/>
      </w:r>
    </w:p>
  </w:footnote>
  <w:footnote w:type="continuationSeparator" w:id="0">
    <w:p w:rsidR="00BD2309" w:rsidRDefault="00BD2309" w:rsidP="000A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11698"/>
    <w:rsid w:val="000222C1"/>
    <w:rsid w:val="00082317"/>
    <w:rsid w:val="00083052"/>
    <w:rsid w:val="000A5BDE"/>
    <w:rsid w:val="000E7FE1"/>
    <w:rsid w:val="000F3A5C"/>
    <w:rsid w:val="001620BD"/>
    <w:rsid w:val="001D2BCD"/>
    <w:rsid w:val="001D4E11"/>
    <w:rsid w:val="002815CA"/>
    <w:rsid w:val="002B79FC"/>
    <w:rsid w:val="00350305"/>
    <w:rsid w:val="004575D1"/>
    <w:rsid w:val="00461CF1"/>
    <w:rsid w:val="00493DF6"/>
    <w:rsid w:val="00515A42"/>
    <w:rsid w:val="00527BB1"/>
    <w:rsid w:val="005C304A"/>
    <w:rsid w:val="005C75D5"/>
    <w:rsid w:val="00650B6C"/>
    <w:rsid w:val="006619BA"/>
    <w:rsid w:val="00663154"/>
    <w:rsid w:val="0067742F"/>
    <w:rsid w:val="006918E5"/>
    <w:rsid w:val="006B1221"/>
    <w:rsid w:val="00764184"/>
    <w:rsid w:val="007868CB"/>
    <w:rsid w:val="00793F11"/>
    <w:rsid w:val="007C6183"/>
    <w:rsid w:val="007C6CF7"/>
    <w:rsid w:val="007F391C"/>
    <w:rsid w:val="00837BD2"/>
    <w:rsid w:val="0084340D"/>
    <w:rsid w:val="00855133"/>
    <w:rsid w:val="0088699D"/>
    <w:rsid w:val="008C0E7C"/>
    <w:rsid w:val="008E3494"/>
    <w:rsid w:val="009606E0"/>
    <w:rsid w:val="00993D02"/>
    <w:rsid w:val="00A46E6C"/>
    <w:rsid w:val="00A6169F"/>
    <w:rsid w:val="00A729D7"/>
    <w:rsid w:val="00A848FA"/>
    <w:rsid w:val="00AB7747"/>
    <w:rsid w:val="00B02C4E"/>
    <w:rsid w:val="00B4226F"/>
    <w:rsid w:val="00B5636C"/>
    <w:rsid w:val="00B67DAB"/>
    <w:rsid w:val="00B91FB8"/>
    <w:rsid w:val="00B94D71"/>
    <w:rsid w:val="00BA32AF"/>
    <w:rsid w:val="00BA712A"/>
    <w:rsid w:val="00BD2309"/>
    <w:rsid w:val="00BF1C52"/>
    <w:rsid w:val="00C2510F"/>
    <w:rsid w:val="00C32456"/>
    <w:rsid w:val="00C7588B"/>
    <w:rsid w:val="00C90FC1"/>
    <w:rsid w:val="00C92351"/>
    <w:rsid w:val="00CA6B21"/>
    <w:rsid w:val="00CB3F3D"/>
    <w:rsid w:val="00CD04EA"/>
    <w:rsid w:val="00D00681"/>
    <w:rsid w:val="00D27733"/>
    <w:rsid w:val="00D51EEC"/>
    <w:rsid w:val="00E013C8"/>
    <w:rsid w:val="00E26A49"/>
    <w:rsid w:val="00E725CB"/>
    <w:rsid w:val="00EA3E79"/>
    <w:rsid w:val="00EB22EF"/>
    <w:rsid w:val="00EE3ADF"/>
    <w:rsid w:val="00F3267D"/>
    <w:rsid w:val="00FD227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EE3A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E3A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A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C6CF7"/>
    <w:rPr>
      <w:color w:val="0038C8"/>
      <w:u w:val="single"/>
    </w:rPr>
  </w:style>
  <w:style w:type="paragraph" w:customStyle="1" w:styleId="justify">
    <w:name w:val="justify"/>
    <w:basedOn w:val="a"/>
    <w:rsid w:val="007C6CF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BDE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BD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EE3A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E3A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A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C6CF7"/>
    <w:rPr>
      <w:color w:val="0038C8"/>
      <w:u w:val="single"/>
    </w:rPr>
  </w:style>
  <w:style w:type="paragraph" w:customStyle="1" w:styleId="justify">
    <w:name w:val="justify"/>
    <w:basedOn w:val="a"/>
    <w:rsid w:val="007C6CF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BDE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BD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2016-07-04T05:37:00Z</cp:lastPrinted>
  <dcterms:created xsi:type="dcterms:W3CDTF">2020-08-18T12:35:00Z</dcterms:created>
  <dcterms:modified xsi:type="dcterms:W3CDTF">2020-09-11T06:51:00Z</dcterms:modified>
</cp:coreProperties>
</file>