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D1A" w:rsidRDefault="004F0D1A" w:rsidP="004F0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  <w:t>ИМНС - информирует</w:t>
      </w:r>
    </w:p>
    <w:p w:rsidR="004F0D1A" w:rsidRPr="004F0D1A" w:rsidRDefault="004F0D1A" w:rsidP="004F0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  <w:r w:rsidRPr="004F0D1A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  <w:t>О подтверждении статуса белорусской организации в качестве плательщика НДС</w:t>
      </w:r>
    </w:p>
    <w:p w:rsidR="004F0D1A" w:rsidRPr="004F0D1A" w:rsidRDefault="004F0D1A" w:rsidP="004F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 С 1 июля 2021 г. вступило в силу постановление Министерства по налогам и сборам Республики Беларусь от 16 июня 2021 г. № 28 «Об изменении постановлений Министерства по налогам и сборам Республики Беларусь от 26 апреля 2013 г. № 14  и от 3 января 2019 г. № 2», которым внесены изменения в постановление Министерства по налогам и сборам Республики Беларусь от 26 апреля 2013 г. №14 «Об осуществлении налоговыми органами административных процедур и установлении форм документов»  (далее – постановление  № 14) . </w:t>
      </w:r>
    </w:p>
    <w:p w:rsidR="004F0D1A" w:rsidRPr="004F0D1A" w:rsidRDefault="004F0D1A" w:rsidP="004F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В этой связи информируем, что согласно пункту 7 статьи 136 Налогового кодекса Республики Беларусь факт подтверждения статуса белорусской организации в качестве плательщика </w:t>
      </w: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налога на</w:t>
      </w: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добавленную стоимость удостоверяется справкой, предназначенной для применения на территории иностранных государств.</w:t>
      </w:r>
    </w:p>
    <w:p w:rsidR="004F0D1A" w:rsidRPr="004F0D1A" w:rsidRDefault="004F0D1A" w:rsidP="004F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При соблюдении требований подпункта 1.14 пункта 1 постановления № 14 (с изменениями) налоговым органом по месту постановки на учет плательщика справка выдается по форме согласно приложению 12 </w:t>
      </w: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к постановлению</w:t>
      </w: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№ 14 либо заверяется по форме, </w:t>
      </w: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установленной в</w:t>
      </w: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иностранном государстве, на основании заявления плательщика (форма заявления установлена приложением 2 к постановлению № 14).</w:t>
      </w:r>
    </w:p>
    <w:p w:rsidR="004F0D1A" w:rsidRPr="004F0D1A" w:rsidRDefault="004F0D1A" w:rsidP="004F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4F0D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Образец заполнения заявления доступен на сайте Министерства по налогам и сборам Республики Беларусь в </w:t>
      </w:r>
      <w:r w:rsidRPr="004F0D1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разделе </w:t>
      </w:r>
      <w:hyperlink r:id="rId4" w:history="1">
        <w:r w:rsidRPr="004F0D1A">
          <w:rPr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«Одно окно»</w:t>
        </w:r>
      </w:hyperlink>
      <w:r w:rsidRPr="004F0D1A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.</w:t>
      </w:r>
    </w:p>
    <w:p w:rsidR="000B76FE" w:rsidRDefault="000B76FE">
      <w:pPr>
        <w:rPr>
          <w:lang w:val="ru-RU"/>
        </w:rPr>
      </w:pPr>
    </w:p>
    <w:p w:rsidR="004F0D1A" w:rsidRPr="004F0D1A" w:rsidRDefault="004F0D1A">
      <w:pPr>
        <w:rPr>
          <w:lang w:val="ru-RU"/>
        </w:rPr>
      </w:pPr>
      <w:r>
        <w:rPr>
          <w:noProof/>
          <w:position w:val="-27"/>
        </w:rPr>
        <w:drawing>
          <wp:inline distT="0" distB="0" distL="0" distR="0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D1A" w:rsidRPr="004F0D1A" w:rsidSect="004F0D1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1A"/>
    <w:rsid w:val="000B76FE"/>
    <w:rsid w:val="004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8715"/>
  <w15:chartTrackingRefBased/>
  <w15:docId w15:val="{C8DDA99E-0230-4078-B08D-0DA4AE4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1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log.gov.by/ru/adm_glav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Уминская Юлия Владимировна</dc:creator>
  <cp:keywords/>
  <dc:description/>
  <cp:lastModifiedBy>Уминская Юлия Владимировна</cp:lastModifiedBy>
  <cp:revision>1</cp:revision>
  <dcterms:created xsi:type="dcterms:W3CDTF">2021-07-13T07:15:00Z</dcterms:created>
  <dcterms:modified xsi:type="dcterms:W3CDTF">2021-07-13T07:18:00Z</dcterms:modified>
</cp:coreProperties>
</file>