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78" w:rsidRPr="00613735" w:rsidRDefault="008553DA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 xml:space="preserve">Памятка по требованиям безопасности при эксплуатации </w:t>
      </w:r>
    </w:p>
    <w:p w:rsidR="00D00883" w:rsidRPr="00613735" w:rsidRDefault="008553DA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электро</w:t>
      </w:r>
      <w:r w:rsidR="00EC0178"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нагревательных устройств</w:t>
      </w:r>
      <w:r w:rsidR="00613735"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.</w:t>
      </w:r>
    </w:p>
    <w:p w:rsidR="00EC0178" w:rsidRPr="00D00883" w:rsidRDefault="00EC0178" w:rsidP="00EC01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:rsidR="00FF3D87" w:rsidRPr="008F0D11" w:rsidRDefault="00D34BC3" w:rsidP="004A23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   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последнее время в Могилевской области участились случаи пожаров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связанных с нарушением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гражданами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требований по эксплуатации электрогрелок. </w:t>
      </w:r>
      <w:r w:rsid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Производители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предоставля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ю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т массу технических решений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локального обогрева – электрогрелки, электроодеяла, электропростыни и т.п.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</w:t>
      </w:r>
      <w:r w:rsidR="005044B4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собенно они популярны среди людей пожилого возраста.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Электроприбор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многие используют и как «личный» обогреватель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межсезонный период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По способу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защиты человека от поражения электрическим током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электрогрелки 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относятся к электроприборам класса 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II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(токопроводящие части имеют двойную и усиленную изоляцию)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 ГОСТ 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12.2.007.0</w:t>
      </w:r>
      <w:r w:rsidR="003539C0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75</w:t>
      </w:r>
      <w:r w:rsid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Конструктивно такие электроприбор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остоят из гибкого нагревательного кабеля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расположенного внутри чехла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из диэлектрического материала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качестве защитного устройства используется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термо</w:t>
      </w:r>
      <w:r w:rsidR="00F31E4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выключатель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Недостатком данной конструкции является то, что при сминании (складывании)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нагревательной поверхности</w:t>
      </w:r>
      <w:r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происходит</w:t>
      </w:r>
      <w:r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бесконтрольный разогрев, что приводит к локальному перегреву и повреждению электроприбора с возможностью его возгорания.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Поэтому необходимо строго соблюдать меры безопасности указанные в руководстве по эксплуатации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</w:t>
      </w:r>
    </w:p>
    <w:p w:rsidR="00EC0178" w:rsidRPr="00D00883" w:rsidRDefault="00FF3D87" w:rsidP="00EC01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EC0178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ни в коем случае не включайте изделие в сложенном состоянии, перед эксплуатацией его необходимо полностью развернуть;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не оставляйте электроприбор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без присмотра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включенн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ым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розетку в режим обогрева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контролируйте время работы и температуру изделия во избежание ожогов;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не ложитесь спать с включенной 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грелкой;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не сгибайте и не скручивайте кабели прибора;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никогда не оставляйте детей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или людей с ограниченными физическими возможностями 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 электрогрелкой без присмотра;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немедленно прекратите эксплуатацию прибора, если электрическая вилка, провод или розетка нагрелись, происходит искрение, появились следы копоти, звук потрескивания, запах «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плавящейся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» пластмассы;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не допускайте попадания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влаги на нагревательный элемент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(у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грелки есть съемный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хлопчатобумажный 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чехол, который легко стирается, а внутренний чехол с </w:t>
      </w:r>
      <w:proofErr w:type="spellStart"/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кабелем</w:t>
      </w:r>
      <w:proofErr w:type="spellEnd"/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нельзя подвергать </w:t>
      </w:r>
      <w:bookmarkStart w:id="0" w:name="_GoBack"/>
      <w:bookmarkEnd w:id="0"/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химчистке, глажке утюгом или машинной сушке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перед чист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кой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электроприбора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отключите е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го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 сети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 обнаружении неисправностей сразу обращайтесь к специалисту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не проводите ремонт самостоятельно;</w:t>
      </w:r>
    </w:p>
    <w:p w:rsidR="00ED68E6" w:rsidRPr="00D00883" w:rsidRDefault="00ED68E6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храните электрическую грелку в упаковке в сухом месте.</w:t>
      </w:r>
    </w:p>
    <w:p w:rsidR="00ED68E6" w:rsidRPr="00D00883" w:rsidRDefault="008F0D11" w:rsidP="008F0D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       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Если произойдет загорание электроприбора,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отключите его от электросети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, накройте мокрой тканью, одеялом, простыней. В случае если вы не можете справиться с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во</w:t>
      </w:r>
      <w:r w:rsidR="00613735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горанием самостоятельно, немедленно вызывайте спасателей по номерам 101 или 112 и покиньте помещение, закрыв за собой дверь.</w:t>
      </w:r>
    </w:p>
    <w:p w:rsidR="00EC0178" w:rsidRDefault="00EC0178" w:rsidP="00EC0178">
      <w:pPr>
        <w:spacing w:after="0"/>
        <w:jc w:val="center"/>
        <w:rPr>
          <w:b/>
          <w:sz w:val="26"/>
          <w:szCs w:val="26"/>
        </w:rPr>
      </w:pPr>
    </w:p>
    <w:p w:rsidR="008F0D11" w:rsidRPr="00613735" w:rsidRDefault="008F0D11" w:rsidP="00EC0178">
      <w:pPr>
        <w:spacing w:after="0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Личная бдительность и соблюдение элементарных правил</w:t>
      </w:r>
    </w:p>
    <w:p w:rsidR="008F0D11" w:rsidRPr="00613735" w:rsidRDefault="008F0D11" w:rsidP="00EC0178">
      <w:pPr>
        <w:spacing w:after="0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гарантирует Вашу безопасность!</w:t>
      </w:r>
    </w:p>
    <w:p w:rsidR="00613735" w:rsidRPr="00613735" w:rsidRDefault="00613735" w:rsidP="00EC0178">
      <w:pPr>
        <w:spacing w:after="0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:rsidR="00EC0178" w:rsidRPr="00613735" w:rsidRDefault="00EC0178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 xml:space="preserve">Филиал государственного учреждения </w:t>
      </w:r>
    </w:p>
    <w:p w:rsidR="00EC0178" w:rsidRPr="00613735" w:rsidRDefault="00EC0178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«</w:t>
      </w:r>
      <w:proofErr w:type="gramStart"/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Государственный</w:t>
      </w:r>
      <w:proofErr w:type="gramEnd"/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 xml:space="preserve"> энергетический и газовый надзора</w:t>
      </w:r>
    </w:p>
    <w:p w:rsidR="008D0491" w:rsidRPr="00613735" w:rsidRDefault="00EC0178" w:rsidP="00EC0178">
      <w:pPr>
        <w:spacing w:after="0" w:line="240" w:lineRule="auto"/>
        <w:ind w:right="-1" w:firstLine="561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по Могилевской области</w:t>
      </w:r>
    </w:p>
    <w:sectPr w:rsidR="008D0491" w:rsidRPr="00613735" w:rsidSect="0061373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143"/>
    <w:multiLevelType w:val="multilevel"/>
    <w:tmpl w:val="D47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6"/>
    <w:rsid w:val="003539C0"/>
    <w:rsid w:val="004A23AD"/>
    <w:rsid w:val="005044B4"/>
    <w:rsid w:val="00613735"/>
    <w:rsid w:val="008553DA"/>
    <w:rsid w:val="008D0491"/>
    <w:rsid w:val="008F0D11"/>
    <w:rsid w:val="00D00883"/>
    <w:rsid w:val="00D34BC3"/>
    <w:rsid w:val="00E46172"/>
    <w:rsid w:val="00EC0178"/>
    <w:rsid w:val="00ED68E6"/>
    <w:rsid w:val="00F31E4A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stom-date">
    <w:name w:val="custom-date"/>
    <w:basedOn w:val="a0"/>
    <w:rsid w:val="00ED68E6"/>
  </w:style>
  <w:style w:type="character" w:customStyle="1" w:styleId="hour">
    <w:name w:val="hour"/>
    <w:basedOn w:val="a0"/>
    <w:rsid w:val="00ED68E6"/>
  </w:style>
  <w:style w:type="character" w:styleId="a3">
    <w:name w:val="Hyperlink"/>
    <w:basedOn w:val="a0"/>
    <w:uiPriority w:val="99"/>
    <w:semiHidden/>
    <w:unhideWhenUsed/>
    <w:rsid w:val="00ED68E6"/>
    <w:rPr>
      <w:color w:val="0000FF"/>
      <w:u w:val="single"/>
    </w:rPr>
  </w:style>
  <w:style w:type="character" w:customStyle="1" w:styleId="printleft">
    <w:name w:val="print_left"/>
    <w:basedOn w:val="a0"/>
    <w:rsid w:val="00ED68E6"/>
  </w:style>
  <w:style w:type="paragraph" w:styleId="a4">
    <w:name w:val="Normal (Web)"/>
    <w:basedOn w:val="a"/>
    <w:uiPriority w:val="99"/>
    <w:semiHidden/>
    <w:unhideWhenUsed/>
    <w:rsid w:val="00E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stom-date">
    <w:name w:val="custom-date"/>
    <w:basedOn w:val="a0"/>
    <w:rsid w:val="00ED68E6"/>
  </w:style>
  <w:style w:type="character" w:customStyle="1" w:styleId="hour">
    <w:name w:val="hour"/>
    <w:basedOn w:val="a0"/>
    <w:rsid w:val="00ED68E6"/>
  </w:style>
  <w:style w:type="character" w:styleId="a3">
    <w:name w:val="Hyperlink"/>
    <w:basedOn w:val="a0"/>
    <w:uiPriority w:val="99"/>
    <w:semiHidden/>
    <w:unhideWhenUsed/>
    <w:rsid w:val="00ED68E6"/>
    <w:rPr>
      <w:color w:val="0000FF"/>
      <w:u w:val="single"/>
    </w:rPr>
  </w:style>
  <w:style w:type="character" w:customStyle="1" w:styleId="printleft">
    <w:name w:val="print_left"/>
    <w:basedOn w:val="a0"/>
    <w:rsid w:val="00ED68E6"/>
  </w:style>
  <w:style w:type="paragraph" w:styleId="a4">
    <w:name w:val="Normal (Web)"/>
    <w:basedOn w:val="a"/>
    <w:uiPriority w:val="99"/>
    <w:semiHidden/>
    <w:unhideWhenUsed/>
    <w:rsid w:val="00E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6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Щенников Евгений Анатольевич</cp:lastModifiedBy>
  <cp:revision>6</cp:revision>
  <dcterms:created xsi:type="dcterms:W3CDTF">2024-03-23T08:23:00Z</dcterms:created>
  <dcterms:modified xsi:type="dcterms:W3CDTF">2024-03-25T11:50:00Z</dcterms:modified>
</cp:coreProperties>
</file>