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D"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E2B8D" w:rsidRPr="001A7DBC" w:rsidRDefault="00DE2B8D" w:rsidP="00DE2B8D">
      <w:pPr>
        <w:spacing w:after="0" w:line="300" w:lineRule="exact"/>
        <w:jc w:val="center"/>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DE2B8D" w:rsidRPr="001A7DBC" w:rsidRDefault="00DE2B8D" w:rsidP="00DE2B8D">
      <w:pPr>
        <w:spacing w:after="0" w:line="300" w:lineRule="exact"/>
        <w:rPr>
          <w:rFonts w:ascii="Times New Roman" w:hAnsi="Times New Roman"/>
          <w:b/>
          <w:sz w:val="32"/>
          <w:szCs w:val="32"/>
        </w:rPr>
      </w:pPr>
    </w:p>
    <w:p w:rsidR="002A0231" w:rsidRDefault="002A0231" w:rsidP="002A0231">
      <w:pPr>
        <w:spacing w:after="0" w:line="300" w:lineRule="exact"/>
        <w:jc w:val="center"/>
        <w:rPr>
          <w:rFonts w:ascii="Times New Roman" w:hAnsi="Times New Roman"/>
          <w:sz w:val="30"/>
          <w:szCs w:val="30"/>
        </w:rPr>
      </w:pPr>
      <w:r>
        <w:rPr>
          <w:rFonts w:ascii="Times New Roman" w:hAnsi="Times New Roman"/>
          <w:sz w:val="30"/>
          <w:szCs w:val="30"/>
        </w:rPr>
        <w:t xml:space="preserve">Отдел идеологической работы и по делам молодежи </w:t>
      </w:r>
    </w:p>
    <w:p w:rsidR="00DE2B8D" w:rsidRPr="002A0231" w:rsidRDefault="002A0231" w:rsidP="002A0231">
      <w:pPr>
        <w:spacing w:after="0" w:line="300" w:lineRule="exact"/>
        <w:jc w:val="center"/>
        <w:rPr>
          <w:rFonts w:ascii="Times New Roman" w:hAnsi="Times New Roman"/>
          <w:sz w:val="30"/>
          <w:szCs w:val="30"/>
        </w:rPr>
      </w:pPr>
      <w:r>
        <w:rPr>
          <w:rFonts w:ascii="Times New Roman" w:hAnsi="Times New Roman"/>
          <w:sz w:val="30"/>
          <w:szCs w:val="30"/>
        </w:rPr>
        <w:t xml:space="preserve">Осиповичского райисполкома </w:t>
      </w: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DE2B8D" w:rsidRDefault="00DE2B8D" w:rsidP="00DE2B8D">
      <w:pPr>
        <w:spacing w:after="0" w:line="36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w:t>
      </w:r>
      <w:proofErr w:type="spellStart"/>
      <w:r w:rsidR="00E9546B" w:rsidRPr="00DE2B8D">
        <w:rPr>
          <w:rFonts w:ascii="Times New Roman" w:eastAsia="Times New Roman" w:hAnsi="Times New Roman"/>
          <w:color w:val="000000" w:themeColor="text1"/>
          <w:sz w:val="28"/>
          <w:szCs w:val="28"/>
          <w:lang w:eastAsia="ru-RU"/>
        </w:rPr>
        <w:t>киберпреступлений</w:t>
      </w:r>
      <w:proofErr w:type="spellEnd"/>
      <w:r w:rsidR="00E9546B" w:rsidRPr="00DE2B8D">
        <w:rPr>
          <w:rFonts w:ascii="Times New Roman" w:eastAsia="Times New Roman" w:hAnsi="Times New Roman"/>
          <w:color w:val="000000" w:themeColor="text1"/>
          <w:sz w:val="28"/>
          <w:szCs w:val="28"/>
          <w:lang w:eastAsia="ru-RU"/>
        </w:rPr>
        <w:t>.</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 xml:space="preserve">являются одними из наиболее </w:t>
      </w:r>
      <w:proofErr w:type="gramStart"/>
      <w:r w:rsidRPr="00DE2B8D">
        <w:rPr>
          <w:rFonts w:ascii="Times New Roman" w:eastAsia="Times New Roman" w:hAnsi="Times New Roman"/>
          <w:color w:val="000000" w:themeColor="text1"/>
          <w:sz w:val="28"/>
          <w:szCs w:val="28"/>
          <w:lang w:eastAsia="ru-RU"/>
        </w:rPr>
        <w:t>злободневных</w:t>
      </w:r>
      <w:proofErr w:type="gramEnd"/>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proofErr w:type="gramStart"/>
      <w:r w:rsidR="00E24E5C" w:rsidRPr="00DE2B8D">
        <w:rPr>
          <w:rFonts w:ascii="Times New Roman" w:eastAsia="Times New Roman" w:hAnsi="Times New Roman"/>
          <w:i/>
          <w:color w:val="000000" w:themeColor="text1"/>
          <w:sz w:val="28"/>
          <w:szCs w:val="28"/>
          <w:lang w:eastAsia="ru-RU"/>
        </w:rPr>
        <w:t>в</w:t>
      </w:r>
      <w:proofErr w:type="gramEnd"/>
      <w:r w:rsidR="00E24E5C"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w:t>
      </w:r>
      <w:proofErr w:type="spellStart"/>
      <w:r w:rsidRPr="00DE2B8D">
        <w:rPr>
          <w:rFonts w:ascii="Times New Roman" w:eastAsia="Times New Roman" w:hAnsi="Times New Roman"/>
          <w:b/>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 xml:space="preserve">, можно выделить </w:t>
      </w:r>
      <w:proofErr w:type="gramStart"/>
      <w:r w:rsidRPr="00DE2B8D">
        <w:rPr>
          <w:rFonts w:ascii="Times New Roman" w:eastAsia="Times New Roman" w:hAnsi="Times New Roman"/>
          <w:color w:val="000000" w:themeColor="text1"/>
          <w:sz w:val="28"/>
          <w:szCs w:val="28"/>
          <w:lang w:eastAsia="ru-RU"/>
        </w:rPr>
        <w:t>следующие</w:t>
      </w:r>
      <w:proofErr w:type="gramEnd"/>
      <w:r w:rsidRPr="00DE2B8D">
        <w:rPr>
          <w:rFonts w:ascii="Times New Roman" w:eastAsia="Times New Roman" w:hAnsi="Times New Roman"/>
          <w:color w:val="000000" w:themeColor="text1"/>
          <w:sz w:val="28"/>
          <w:szCs w:val="28"/>
          <w:lang w:eastAsia="ru-RU"/>
        </w:rPr>
        <w:t>.</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w:t>
      </w:r>
      <w:r w:rsidR="0060023B" w:rsidRPr="00DE2B8D">
        <w:rPr>
          <w:rFonts w:ascii="Times New Roman" w:eastAsia="Times New Roman" w:hAnsi="Times New Roman"/>
          <w:color w:val="000000" w:themeColor="text1"/>
          <w:sz w:val="28"/>
          <w:szCs w:val="28"/>
          <w:lang w:eastAsia="ru-RU"/>
        </w:rPr>
        <w:lastRenderedPageBreak/>
        <w:t xml:space="preserve">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DE2B8D">
        <w:rPr>
          <w:rFonts w:ascii="Times New Roman" w:eastAsia="Times New Roman" w:hAnsi="Times New Roman"/>
          <w:color w:val="000000" w:themeColor="text1"/>
          <w:spacing w:val="-4"/>
          <w:sz w:val="28"/>
          <w:szCs w:val="28"/>
          <w:lang w:eastAsia="ru-RU"/>
        </w:rPr>
        <w:t>коронавирусной</w:t>
      </w:r>
      <w:proofErr w:type="spellEnd"/>
      <w:r w:rsidRPr="00DE2B8D">
        <w:rPr>
          <w:rFonts w:ascii="Times New Roman" w:eastAsia="Times New Roman" w:hAnsi="Times New Roman"/>
          <w:color w:val="000000" w:themeColor="text1"/>
          <w:spacing w:val="-4"/>
          <w:sz w:val="28"/>
          <w:szCs w:val="28"/>
          <w:lang w:eastAsia="ru-RU"/>
        </w:rPr>
        <w:t xml:space="preserve">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w:t>
      </w: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ушли из физической реальности в </w:t>
      </w:r>
      <w:proofErr w:type="spellStart"/>
      <w:r w:rsidRPr="00DE2B8D">
        <w:rPr>
          <w:rFonts w:ascii="Times New Roman" w:eastAsia="Times New Roman" w:hAnsi="Times New Roman"/>
          <w:color w:val="000000" w:themeColor="text1"/>
          <w:spacing w:val="-4"/>
          <w:sz w:val="28"/>
          <w:szCs w:val="28"/>
          <w:lang w:eastAsia="ru-RU"/>
        </w:rPr>
        <w:t>онлайн-пространство</w:t>
      </w:r>
      <w:proofErr w:type="spellEnd"/>
      <w:r w:rsidRPr="00DE2B8D">
        <w:rPr>
          <w:rFonts w:ascii="Times New Roman" w:eastAsia="Times New Roman" w:hAnsi="Times New Roman"/>
          <w:color w:val="000000" w:themeColor="text1"/>
          <w:spacing w:val="-4"/>
          <w:sz w:val="28"/>
          <w:szCs w:val="28"/>
          <w:lang w:eastAsia="ru-RU"/>
        </w:rPr>
        <w:t>.</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DE2B8D">
        <w:rPr>
          <w:rFonts w:ascii="Times New Roman" w:eastAsia="Times New Roman" w:hAnsi="Times New Roman"/>
          <w:color w:val="000000" w:themeColor="text1"/>
          <w:spacing w:val="-4"/>
          <w:sz w:val="28"/>
          <w:szCs w:val="28"/>
          <w:lang w:eastAsia="ru-RU"/>
        </w:rPr>
        <w:t>киберпреступлениям</w:t>
      </w:r>
      <w:proofErr w:type="spellEnd"/>
      <w:r w:rsidR="0060023B" w:rsidRPr="00DE2B8D">
        <w:rPr>
          <w:rFonts w:ascii="Times New Roman" w:eastAsia="Times New Roman" w:hAnsi="Times New Roman"/>
          <w:color w:val="000000" w:themeColor="text1"/>
          <w:spacing w:val="-4"/>
          <w:sz w:val="28"/>
          <w:szCs w:val="28"/>
          <w:lang w:eastAsia="ru-RU"/>
        </w:rPr>
        <w:t>,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w:t>
      </w:r>
      <w:proofErr w:type="spellStart"/>
      <w:r w:rsidR="0060023B" w:rsidRPr="00DE2B8D">
        <w:rPr>
          <w:rFonts w:ascii="Times New Roman" w:eastAsia="Times New Roman" w:hAnsi="Times New Roman"/>
          <w:b/>
          <w:bCs/>
          <w:i/>
          <w:color w:val="000000" w:themeColor="text1"/>
          <w:sz w:val="28"/>
          <w:szCs w:val="28"/>
          <w:lang w:eastAsia="ru-RU"/>
        </w:rPr>
        <w:t>киберпреступност</w:t>
      </w:r>
      <w:r w:rsidR="00C515DC" w:rsidRPr="00DE2B8D">
        <w:rPr>
          <w:rFonts w:ascii="Times New Roman" w:eastAsia="Times New Roman" w:hAnsi="Times New Roman"/>
          <w:b/>
          <w:bCs/>
          <w:i/>
          <w:color w:val="000000" w:themeColor="text1"/>
          <w:sz w:val="28"/>
          <w:szCs w:val="28"/>
          <w:lang w:eastAsia="ru-RU"/>
        </w:rPr>
        <w:t>ь</w:t>
      </w:r>
      <w:proofErr w:type="spellEnd"/>
      <w:r w:rsidR="00C515DC" w:rsidRPr="00DE2B8D">
        <w:rPr>
          <w:rFonts w:ascii="Times New Roman" w:eastAsia="Times New Roman" w:hAnsi="Times New Roman"/>
          <w:b/>
          <w:bCs/>
          <w:i/>
          <w:color w:val="000000" w:themeColor="text1"/>
          <w:sz w:val="28"/>
          <w:szCs w:val="28"/>
          <w:lang w:eastAsia="ru-RU"/>
        </w:rPr>
        <w:t>?</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w:t>
      </w:r>
      <w:proofErr w:type="spellStart"/>
      <w:r w:rsidRPr="00DE2B8D">
        <w:rPr>
          <w:rFonts w:ascii="Times New Roman" w:hAnsi="Times New Roman"/>
          <w:color w:val="000000" w:themeColor="text1"/>
          <w:spacing w:val="-4"/>
          <w:sz w:val="28"/>
          <w:szCs w:val="28"/>
        </w:rPr>
        <w:t>киберпреступление</w:t>
      </w:r>
      <w:proofErr w:type="spellEnd"/>
      <w:r w:rsidRPr="00DE2B8D">
        <w:rPr>
          <w:rFonts w:ascii="Times New Roman" w:hAnsi="Times New Roman"/>
          <w:color w:val="000000" w:themeColor="text1"/>
          <w:spacing w:val="-4"/>
          <w:sz w:val="28"/>
          <w:szCs w:val="28"/>
        </w:rPr>
        <w:t>»</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proofErr w:type="gramStart"/>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DE2B8D">
        <w:rPr>
          <w:rFonts w:ascii="Times New Roman" w:eastAsia="TimesNewRoman" w:hAnsi="Times New Roman"/>
          <w:color w:val="000000" w:themeColor="text1"/>
          <w:sz w:val="28"/>
          <w:szCs w:val="28"/>
        </w:rPr>
        <w:t xml:space="preserve">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lastRenderedPageBreak/>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w:t>
      </w:r>
      <w:proofErr w:type="spellStart"/>
      <w:r w:rsidRPr="00DE2B8D">
        <w:rPr>
          <w:rFonts w:ascii="Times New Roman" w:eastAsia="Times New Roman" w:hAnsi="Times New Roman"/>
          <w:b/>
          <w:i/>
          <w:color w:val="000000" w:themeColor="text1"/>
          <w:sz w:val="28"/>
          <w:szCs w:val="28"/>
          <w:lang w:eastAsia="ru-RU"/>
        </w:rPr>
        <w:t>киберпреступников</w:t>
      </w:r>
      <w:proofErr w:type="spellEnd"/>
      <w:r w:rsidRPr="00DE2B8D">
        <w:rPr>
          <w:rFonts w:ascii="Times New Roman" w:eastAsia="Times New Roman" w:hAnsi="Times New Roman"/>
          <w:b/>
          <w:i/>
          <w:color w:val="000000" w:themeColor="text1"/>
          <w:sz w:val="28"/>
          <w:szCs w:val="28"/>
          <w:lang w:eastAsia="ru-RU"/>
        </w:rPr>
        <w:t>?</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w:t>
      </w:r>
      <w:proofErr w:type="spellStart"/>
      <w:r w:rsidRPr="00DE2B8D">
        <w:rPr>
          <w:rFonts w:ascii="Times New Roman" w:eastAsia="Times New Roman" w:hAnsi="Times New Roman"/>
          <w:bCs/>
          <w:color w:val="000000" w:themeColor="text1"/>
          <w:sz w:val="28"/>
          <w:szCs w:val="28"/>
          <w:lang w:eastAsia="ru-RU"/>
        </w:rPr>
        <w:t>к</w:t>
      </w:r>
      <w:r w:rsidR="003B351F" w:rsidRPr="00DE2B8D">
        <w:rPr>
          <w:rFonts w:ascii="Times New Roman" w:eastAsia="Times New Roman" w:hAnsi="Times New Roman"/>
          <w:bCs/>
          <w:color w:val="000000" w:themeColor="text1"/>
          <w:sz w:val="28"/>
          <w:szCs w:val="28"/>
          <w:lang w:eastAsia="ru-RU"/>
        </w:rPr>
        <w:t>иберпреступники</w:t>
      </w:r>
      <w:proofErr w:type="spellEnd"/>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w:t>
      </w:r>
      <w:proofErr w:type="spellStart"/>
      <w:r w:rsidRPr="00DE2B8D">
        <w:rPr>
          <w:rFonts w:ascii="Times New Roman" w:eastAsia="Times New Roman" w:hAnsi="Times New Roman"/>
          <w:color w:val="000000" w:themeColor="text1"/>
          <w:spacing w:val="-4"/>
          <w:sz w:val="28"/>
          <w:szCs w:val="28"/>
          <w:lang w:eastAsia="ru-RU"/>
        </w:rPr>
        <w:t>киберпреступников</w:t>
      </w:r>
      <w:proofErr w:type="spellEnd"/>
      <w:r w:rsidRPr="00DE2B8D">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Какие виды </w:t>
      </w:r>
      <w:proofErr w:type="spellStart"/>
      <w:r w:rsidRPr="00DE2B8D">
        <w:rPr>
          <w:rFonts w:ascii="Times New Roman" w:eastAsia="Times New Roman" w:hAnsi="Times New Roman"/>
          <w:b/>
          <w:i/>
          <w:color w:val="000000" w:themeColor="text1"/>
          <w:sz w:val="28"/>
          <w:szCs w:val="28"/>
          <w:lang w:eastAsia="ru-RU"/>
        </w:rPr>
        <w:t>киберпреступлений</w:t>
      </w:r>
      <w:proofErr w:type="spellEnd"/>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DE2B8D">
        <w:rPr>
          <w:rFonts w:ascii="Times New Roman" w:eastAsia="Times New Roman" w:hAnsi="Times New Roman"/>
          <w:color w:val="000000" w:themeColor="text1"/>
          <w:sz w:val="28"/>
          <w:szCs w:val="28"/>
          <w:lang w:eastAsia="ru-RU"/>
        </w:rPr>
        <w:t>киберпреступности</w:t>
      </w:r>
      <w:proofErr w:type="spellEnd"/>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w:t>
      </w:r>
      <w:proofErr w:type="gramStart"/>
      <w:r w:rsidRPr="00DE2B8D">
        <w:rPr>
          <w:rFonts w:ascii="Times New Roman" w:eastAsia="Times New Roman" w:hAnsi="Times New Roman"/>
          <w:b/>
          <w:color w:val="000000" w:themeColor="text1"/>
          <w:sz w:val="28"/>
          <w:szCs w:val="28"/>
          <w:lang w:eastAsia="ru-RU"/>
        </w:rPr>
        <w:t>дств с к</w:t>
      </w:r>
      <w:proofErr w:type="gramEnd"/>
      <w:r w:rsidRPr="00DE2B8D">
        <w:rPr>
          <w:rFonts w:ascii="Times New Roman" w:eastAsia="Times New Roman" w:hAnsi="Times New Roman"/>
          <w:b/>
          <w:color w:val="000000" w:themeColor="text1"/>
          <w:sz w:val="28"/>
          <w:szCs w:val="28"/>
          <w:lang w:eastAsia="ru-RU"/>
        </w:rPr>
        <w:t>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w:t>
      </w:r>
      <w:proofErr w:type="spellStart"/>
      <w:r w:rsidRPr="00DE2B8D">
        <w:rPr>
          <w:rFonts w:ascii="Times New Roman" w:eastAsia="Times New Roman" w:hAnsi="Times New Roman"/>
          <w:i/>
          <w:color w:val="000000" w:themeColor="text1"/>
          <w:sz w:val="28"/>
          <w:szCs w:val="28"/>
          <w:lang w:eastAsia="ru-RU"/>
        </w:rPr>
        <w:t>Фишинг</w:t>
      </w:r>
      <w:proofErr w:type="spellEnd"/>
      <w:r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proofErr w:type="spellStart"/>
      <w:r w:rsidRPr="00DE2B8D">
        <w:rPr>
          <w:rFonts w:ascii="Times New Roman" w:eastAsia="Times New Roman" w:hAnsi="Times New Roman"/>
          <w:color w:val="000000" w:themeColor="text1"/>
          <w:sz w:val="28"/>
          <w:szCs w:val="28"/>
          <w:lang w:eastAsia="ru-RU"/>
        </w:rPr>
        <w:t>fishing</w:t>
      </w:r>
      <w:proofErr w:type="spellEnd"/>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w:t>
      </w:r>
      <w:proofErr w:type="spellStart"/>
      <w:r w:rsidRPr="00DE2B8D">
        <w:rPr>
          <w:rFonts w:ascii="Times New Roman" w:eastAsia="Times New Roman" w:hAnsi="Times New Roman"/>
          <w:color w:val="000000" w:themeColor="text1"/>
          <w:spacing w:val="-4"/>
          <w:sz w:val="28"/>
          <w:szCs w:val="28"/>
          <w:lang w:eastAsia="ru-RU"/>
        </w:rPr>
        <w:t>kufar.by</w:t>
      </w:r>
      <w:proofErr w:type="spellEnd"/>
      <w:r w:rsidRPr="00DE2B8D">
        <w:rPr>
          <w:rFonts w:ascii="Times New Roman" w:eastAsia="Times New Roman" w:hAnsi="Times New Roman"/>
          <w:color w:val="000000" w:themeColor="text1"/>
          <w:spacing w:val="-4"/>
          <w:sz w:val="28"/>
          <w:szCs w:val="28"/>
          <w:lang w:eastAsia="ru-RU"/>
        </w:rPr>
        <w:t xml:space="preserve"> свежие объявления о продаже чего-либо. Просмотрев абонентский номер автора объявления, находит его в одном из </w:t>
      </w:r>
      <w:proofErr w:type="spellStart"/>
      <w:r w:rsidRPr="00DE2B8D">
        <w:rPr>
          <w:rFonts w:ascii="Times New Roman" w:eastAsia="Times New Roman" w:hAnsi="Times New Roman"/>
          <w:color w:val="000000" w:themeColor="text1"/>
          <w:spacing w:val="-4"/>
          <w:sz w:val="28"/>
          <w:szCs w:val="28"/>
          <w:lang w:eastAsia="ru-RU"/>
        </w:rPr>
        <w:t>мессенджеров</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Telegram</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w:t>
      </w:r>
      <w:r w:rsidR="00AA7C7A" w:rsidRPr="00DE2B8D">
        <w:rPr>
          <w:rFonts w:ascii="Times New Roman" w:eastAsia="Times New Roman" w:hAnsi="Times New Roman"/>
          <w:color w:val="000000" w:themeColor="text1"/>
          <w:spacing w:val="-4"/>
          <w:sz w:val="28"/>
          <w:szCs w:val="28"/>
          <w:lang w:eastAsia="ru-RU"/>
        </w:rPr>
        <w:lastRenderedPageBreak/>
        <w:t>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proofErr w:type="gramStart"/>
      <w:r w:rsidR="00356DE9" w:rsidRPr="00DE2B8D">
        <w:rPr>
          <w:rFonts w:ascii="Times New Roman" w:eastAsia="Times New Roman" w:hAnsi="Times New Roman"/>
          <w:color w:val="000000" w:themeColor="text1"/>
          <w:spacing w:val="-4"/>
          <w:sz w:val="28"/>
          <w:szCs w:val="28"/>
          <w:lang w:eastAsia="ru-RU"/>
        </w:rPr>
        <w:t>поддельной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веб-страницы</w:t>
      </w:r>
      <w:proofErr w:type="spellEnd"/>
      <w:r w:rsidRPr="00DE2B8D">
        <w:rPr>
          <w:rFonts w:ascii="Times New Roman" w:eastAsia="Times New Roman" w:hAnsi="Times New Roman"/>
          <w:color w:val="000000" w:themeColor="text1"/>
          <w:spacing w:val="-4"/>
          <w:sz w:val="28"/>
          <w:szCs w:val="28"/>
          <w:lang w:eastAsia="ru-RU"/>
        </w:rPr>
        <w:t xml:space="preserve">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kufar-dostavka.by</w:t>
      </w:r>
      <w:proofErr w:type="spellEnd"/>
      <w:r w:rsidRPr="00DE2B8D">
        <w:rPr>
          <w:rFonts w:ascii="Times New Roman" w:eastAsia="Times New Roman" w:hAnsi="Times New Roman"/>
          <w:color w:val="000000" w:themeColor="text1"/>
          <w:spacing w:val="-4"/>
          <w:sz w:val="28"/>
          <w:szCs w:val="28"/>
          <w:lang w:eastAsia="ru-RU"/>
        </w:rPr>
        <w:t xml:space="preserve">, erip-online.com, belarusbank24.xyz, </w:t>
      </w:r>
      <w:proofErr w:type="spellStart"/>
      <w:r w:rsidRPr="00DE2B8D">
        <w:rPr>
          <w:rFonts w:ascii="Times New Roman" w:eastAsia="Times New Roman" w:hAnsi="Times New Roman"/>
          <w:color w:val="000000" w:themeColor="text1"/>
          <w:spacing w:val="-4"/>
          <w:sz w:val="28"/>
          <w:szCs w:val="28"/>
          <w:lang w:eastAsia="ru-RU"/>
        </w:rPr>
        <w:t>cdek-zakaz.info</w:t>
      </w:r>
      <w:proofErr w:type="spellEnd"/>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w:t>
      </w:r>
      <w:proofErr w:type="spellStart"/>
      <w:r w:rsidR="00467271" w:rsidRPr="00DE2B8D">
        <w:rPr>
          <w:rFonts w:ascii="Times New Roman" w:eastAsia="Times New Roman" w:hAnsi="Times New Roman"/>
          <w:i/>
          <w:color w:val="000000" w:themeColor="text1"/>
          <w:sz w:val="28"/>
          <w:szCs w:val="28"/>
          <w:lang w:eastAsia="ru-RU"/>
        </w:rPr>
        <w:t>киберпреступлений</w:t>
      </w:r>
      <w:proofErr w:type="spellEnd"/>
      <w:r w:rsidR="00467271" w:rsidRPr="00DE2B8D">
        <w:rPr>
          <w:rFonts w:ascii="Times New Roman" w:eastAsia="Times New Roman" w:hAnsi="Times New Roman"/>
          <w:i/>
          <w:color w:val="000000" w:themeColor="text1"/>
          <w:sz w:val="28"/>
          <w:szCs w:val="28"/>
          <w:lang w:eastAsia="ru-RU"/>
        </w:rPr>
        <w:t xml:space="preserve">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w:t>
      </w:r>
      <w:proofErr w:type="spellStart"/>
      <w:r w:rsidR="005D3ED4" w:rsidRPr="00DE2B8D">
        <w:rPr>
          <w:rFonts w:ascii="Times New Roman" w:eastAsia="Times New Roman" w:hAnsi="Times New Roman"/>
          <w:i/>
          <w:color w:val="000000" w:themeColor="text1"/>
          <w:sz w:val="28"/>
          <w:szCs w:val="28"/>
          <w:lang w:eastAsia="ru-RU"/>
        </w:rPr>
        <w:t>Kufar</w:t>
      </w:r>
      <w:proofErr w:type="spellEnd"/>
      <w:r w:rsidR="005D3ED4" w:rsidRPr="00DE2B8D">
        <w:rPr>
          <w:rFonts w:ascii="Times New Roman" w:eastAsia="Times New Roman" w:hAnsi="Times New Roman"/>
          <w:i/>
          <w:color w:val="000000" w:themeColor="text1"/>
          <w:sz w:val="28"/>
          <w:szCs w:val="28"/>
          <w:lang w:eastAsia="ru-RU"/>
        </w:rPr>
        <w:t>»</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Гиперссылки на </w:t>
      </w:r>
      <w:proofErr w:type="spellStart"/>
      <w:r w:rsidRPr="00DE2B8D">
        <w:rPr>
          <w:rFonts w:ascii="Times New Roman" w:eastAsia="Times New Roman" w:hAnsi="Times New Roman"/>
          <w:color w:val="000000" w:themeColor="text1"/>
          <w:sz w:val="28"/>
          <w:szCs w:val="28"/>
          <w:lang w:eastAsia="ru-RU"/>
        </w:rPr>
        <w:t>фишинговые</w:t>
      </w:r>
      <w:proofErr w:type="spellEnd"/>
      <w:r w:rsidRPr="00DE2B8D">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w:t>
      </w:r>
      <w:proofErr w:type="spellStart"/>
      <w:r w:rsidRPr="00DE2B8D">
        <w:rPr>
          <w:rFonts w:ascii="Times New Roman" w:eastAsia="Times New Roman" w:hAnsi="Times New Roman"/>
          <w:color w:val="000000" w:themeColor="text1"/>
          <w:sz w:val="28"/>
          <w:szCs w:val="28"/>
          <w:lang w:eastAsia="ru-RU"/>
        </w:rPr>
        <w:t>мессенджерах</w:t>
      </w:r>
      <w:proofErr w:type="spellEnd"/>
      <w:r w:rsidRPr="00DE2B8D">
        <w:rPr>
          <w:rFonts w:ascii="Times New Roman" w:eastAsia="Times New Roman" w:hAnsi="Times New Roman"/>
          <w:color w:val="000000" w:themeColor="text1"/>
          <w:sz w:val="28"/>
          <w:szCs w:val="28"/>
          <w:lang w:eastAsia="ru-RU"/>
        </w:rPr>
        <w:t>,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DE2B8D">
        <w:rPr>
          <w:rFonts w:ascii="Times New Roman" w:eastAsia="Times New Roman" w:hAnsi="Times New Roman"/>
          <w:b/>
          <w:color w:val="000000" w:themeColor="text1"/>
          <w:sz w:val="28"/>
          <w:szCs w:val="28"/>
          <w:lang w:eastAsia="ru-RU"/>
        </w:rPr>
        <w:t>фишинговых</w:t>
      </w:r>
      <w:proofErr w:type="spellEnd"/>
      <w:r w:rsidRPr="00DE2B8D">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w:t>
      </w:r>
      <w:proofErr w:type="spellStart"/>
      <w:r w:rsidRPr="00DE2B8D">
        <w:rPr>
          <w:rFonts w:ascii="Times New Roman" w:eastAsia="Times New Roman" w:hAnsi="Times New Roman"/>
          <w:color w:val="000000" w:themeColor="text1"/>
          <w:sz w:val="28"/>
          <w:szCs w:val="28"/>
          <w:lang w:eastAsia="ru-RU"/>
        </w:rPr>
        <w:t>Яндекса</w:t>
      </w:r>
      <w:proofErr w:type="spellEnd"/>
      <w:r w:rsidRPr="00DE2B8D">
        <w:rPr>
          <w:rFonts w:ascii="Times New Roman" w:eastAsia="Times New Roman" w:hAnsi="Times New Roman"/>
          <w:color w:val="000000" w:themeColor="text1"/>
          <w:sz w:val="28"/>
          <w:szCs w:val="28"/>
          <w:lang w:eastAsia="ru-RU"/>
        </w:rPr>
        <w:t xml:space="preserve"> после запросов типа «</w:t>
      </w:r>
      <w:proofErr w:type="spellStart"/>
      <w:r w:rsidRPr="00DE2B8D">
        <w:rPr>
          <w:rFonts w:ascii="Times New Roman" w:eastAsia="Times New Roman" w:hAnsi="Times New Roman"/>
          <w:color w:val="000000" w:themeColor="text1"/>
          <w:sz w:val="28"/>
          <w:szCs w:val="28"/>
          <w:lang w:eastAsia="ru-RU"/>
        </w:rPr>
        <w:t>Беларусбанк</w:t>
      </w:r>
      <w:proofErr w:type="spellEnd"/>
      <w:r w:rsidRPr="00DE2B8D">
        <w:rPr>
          <w:rFonts w:ascii="Times New Roman" w:eastAsia="Times New Roman" w:hAnsi="Times New Roman"/>
          <w:color w:val="000000" w:themeColor="text1"/>
          <w:sz w:val="28"/>
          <w:szCs w:val="28"/>
          <w:lang w:eastAsia="ru-RU"/>
        </w:rPr>
        <w:t xml:space="preserve">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w:t>
      </w:r>
      <w:proofErr w:type="spellStart"/>
      <w:r w:rsidRPr="00DE2B8D">
        <w:rPr>
          <w:rFonts w:ascii="Times New Roman" w:eastAsia="Times New Roman" w:hAnsi="Times New Roman"/>
          <w:color w:val="000000" w:themeColor="text1"/>
          <w:sz w:val="28"/>
          <w:szCs w:val="28"/>
          <w:lang w:eastAsia="ru-RU"/>
        </w:rPr>
        <w:t>банкинг</w:t>
      </w:r>
      <w:proofErr w:type="spellEnd"/>
      <w:r w:rsidRPr="00DE2B8D">
        <w:rPr>
          <w:rFonts w:ascii="Times New Roman" w:eastAsia="Times New Roman" w:hAnsi="Times New Roman"/>
          <w:color w:val="000000" w:themeColor="text1"/>
          <w:sz w:val="28"/>
          <w:szCs w:val="28"/>
          <w:lang w:eastAsia="ru-RU"/>
        </w:rPr>
        <w:t xml:space="preserve">» и т.д. Увидев знакомый заголовок и логотип сайта в выдаче результатов поиска, </w:t>
      </w:r>
      <w:proofErr w:type="gramStart"/>
      <w:r w:rsidRPr="00DE2B8D">
        <w:rPr>
          <w:rFonts w:ascii="Times New Roman" w:eastAsia="Times New Roman" w:hAnsi="Times New Roman"/>
          <w:color w:val="000000" w:themeColor="text1"/>
          <w:sz w:val="28"/>
          <w:szCs w:val="28"/>
          <w:lang w:eastAsia="ru-RU"/>
        </w:rPr>
        <w:t>но</w:t>
      </w:r>
      <w:proofErr w:type="gramEnd"/>
      <w:r w:rsidRPr="00DE2B8D">
        <w:rPr>
          <w:rFonts w:ascii="Times New Roman" w:eastAsia="Times New Roman" w:hAnsi="Times New Roman"/>
          <w:color w:val="000000" w:themeColor="text1"/>
          <w:sz w:val="28"/>
          <w:szCs w:val="28"/>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DE2B8D">
        <w:rPr>
          <w:rFonts w:ascii="Times New Roman" w:eastAsia="Times New Roman" w:hAnsi="Times New Roman"/>
          <w:i/>
          <w:color w:val="000000" w:themeColor="text1"/>
          <w:sz w:val="28"/>
          <w:szCs w:val="28"/>
          <w:lang w:eastAsia="ru-RU"/>
        </w:rPr>
        <w:t>фишинговыми</w:t>
      </w:r>
      <w:proofErr w:type="spellEnd"/>
      <w:r w:rsidRPr="00DE2B8D">
        <w:rPr>
          <w:rFonts w:ascii="Times New Roman" w:eastAsia="Times New Roman" w:hAnsi="Times New Roman"/>
          <w:i/>
          <w:color w:val="000000" w:themeColor="text1"/>
          <w:sz w:val="28"/>
          <w:szCs w:val="28"/>
          <w:lang w:eastAsia="ru-RU"/>
        </w:rPr>
        <w:t xml:space="preserve">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belarusbank-erip.online</w:t>
      </w:r>
      <w:proofErr w:type="spellEnd"/>
      <w:r w:rsidRPr="00DE2B8D">
        <w:rPr>
          <w:rFonts w:ascii="Times New Roman" w:eastAsia="Times New Roman" w:hAnsi="Times New Roman"/>
          <w:i/>
          <w:color w:val="000000" w:themeColor="text1"/>
          <w:sz w:val="28"/>
          <w:szCs w:val="28"/>
          <w:lang w:eastAsia="ru-RU"/>
        </w:rPr>
        <w:t>, ibank-belapb24.c</w:t>
      </w:r>
      <w:r w:rsidR="00752C3F" w:rsidRPr="00DE2B8D">
        <w:rPr>
          <w:rFonts w:ascii="Times New Roman" w:eastAsia="Times New Roman" w:hAnsi="Times New Roman"/>
          <w:i/>
          <w:color w:val="000000" w:themeColor="text1"/>
          <w:sz w:val="28"/>
          <w:szCs w:val="28"/>
          <w:lang w:eastAsia="ru-RU"/>
        </w:rPr>
        <w:t xml:space="preserve">om, </w:t>
      </w:r>
      <w:proofErr w:type="spellStart"/>
      <w:r w:rsidR="00752C3F" w:rsidRPr="00DE2B8D">
        <w:rPr>
          <w:rFonts w:ascii="Times New Roman" w:eastAsia="Times New Roman" w:hAnsi="Times New Roman"/>
          <w:i/>
          <w:color w:val="000000" w:themeColor="text1"/>
          <w:sz w:val="28"/>
          <w:szCs w:val="28"/>
          <w:lang w:eastAsia="ru-RU"/>
        </w:rPr>
        <w:t>epey.by</w:t>
      </w:r>
      <w:proofErr w:type="spellEnd"/>
      <w:r w:rsidR="00752C3F" w:rsidRPr="00DE2B8D">
        <w:rPr>
          <w:rFonts w:ascii="Times New Roman" w:eastAsia="Times New Roman" w:hAnsi="Times New Roman"/>
          <w:i/>
          <w:color w:val="000000" w:themeColor="text1"/>
          <w:sz w:val="28"/>
          <w:szCs w:val="28"/>
          <w:lang w:eastAsia="ru-RU"/>
        </w:rPr>
        <w:t xml:space="preserve">, </w:t>
      </w:r>
      <w:proofErr w:type="spellStart"/>
      <w:r w:rsidR="00752C3F" w:rsidRPr="00DE2B8D">
        <w:rPr>
          <w:rFonts w:ascii="Times New Roman" w:eastAsia="Times New Roman" w:hAnsi="Times New Roman"/>
          <w:i/>
          <w:color w:val="000000" w:themeColor="text1"/>
          <w:sz w:val="28"/>
          <w:szCs w:val="28"/>
          <w:lang w:eastAsia="ru-RU"/>
        </w:rPr>
        <w:t>e-rip.cc</w:t>
      </w:r>
      <w:proofErr w:type="spellEnd"/>
      <w:r w:rsidR="00752C3F" w:rsidRPr="00DE2B8D">
        <w:rPr>
          <w:rFonts w:ascii="Times New Roman" w:eastAsia="Times New Roman" w:hAnsi="Times New Roman"/>
          <w:i/>
          <w:color w:val="000000" w:themeColor="text1"/>
          <w:sz w:val="28"/>
          <w:szCs w:val="28"/>
          <w:lang w:eastAsia="ru-RU"/>
        </w:rPr>
        <w:t xml:space="preserve">, </w:t>
      </w:r>
      <w:proofErr w:type="spellStart"/>
      <w:r w:rsidR="00752C3F" w:rsidRPr="00DE2B8D">
        <w:rPr>
          <w:rFonts w:ascii="Times New Roman" w:eastAsia="Times New Roman" w:hAnsi="Times New Roman"/>
          <w:i/>
          <w:color w:val="000000" w:themeColor="text1"/>
          <w:sz w:val="28"/>
          <w:szCs w:val="28"/>
          <w:lang w:eastAsia="ru-RU"/>
        </w:rPr>
        <w:t>erip.cc</w:t>
      </w:r>
      <w:proofErr w:type="spellEnd"/>
      <w:r w:rsidR="00752C3F"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и иные. Пройдя по такому </w:t>
      </w:r>
      <w:proofErr w:type="spellStart"/>
      <w:r w:rsidRPr="00DE2B8D">
        <w:rPr>
          <w:rFonts w:ascii="Times New Roman" w:eastAsia="Times New Roman" w:hAnsi="Times New Roman"/>
          <w:i/>
          <w:color w:val="000000" w:themeColor="text1"/>
          <w:sz w:val="28"/>
          <w:szCs w:val="28"/>
          <w:lang w:eastAsia="ru-RU"/>
        </w:rPr>
        <w:t>фальш-адресу</w:t>
      </w:r>
      <w:proofErr w:type="spellEnd"/>
      <w:r w:rsidRPr="00DE2B8D">
        <w:rPr>
          <w:rFonts w:ascii="Times New Roman" w:eastAsia="Times New Roman" w:hAnsi="Times New Roman"/>
          <w:i/>
          <w:color w:val="000000" w:themeColor="text1"/>
          <w:sz w:val="28"/>
          <w:szCs w:val="28"/>
          <w:lang w:eastAsia="ru-RU"/>
        </w:rPr>
        <w:t xml:space="preserve">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w:t>
      </w:r>
      <w:proofErr w:type="spellStart"/>
      <w:r w:rsidRPr="00DE2B8D">
        <w:rPr>
          <w:rFonts w:ascii="Times New Roman" w:eastAsia="Times New Roman" w:hAnsi="Times New Roman"/>
          <w:color w:val="000000" w:themeColor="text1"/>
          <w:spacing w:val="-2"/>
          <w:sz w:val="28"/>
          <w:szCs w:val="28"/>
          <w:lang w:eastAsia="ru-RU"/>
        </w:rPr>
        <w:t>фишинга</w:t>
      </w:r>
      <w:proofErr w:type="spellEnd"/>
      <w:r w:rsidRPr="00DE2B8D">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DE2B8D">
        <w:rPr>
          <w:rFonts w:ascii="Times New Roman" w:eastAsia="Times New Roman" w:hAnsi="Times New Roman"/>
          <w:color w:val="000000" w:themeColor="text1"/>
          <w:spacing w:val="-2"/>
          <w:sz w:val="28"/>
          <w:szCs w:val="28"/>
          <w:lang w:eastAsia="ru-RU"/>
        </w:rPr>
        <w:t>ВКонтакте</w:t>
      </w:r>
      <w:proofErr w:type="spellEnd"/>
      <w:r w:rsidRPr="00DE2B8D">
        <w:rPr>
          <w:rFonts w:ascii="Times New Roman" w:eastAsia="Times New Roman" w:hAnsi="Times New Roman"/>
          <w:color w:val="000000" w:themeColor="text1"/>
          <w:spacing w:val="-2"/>
          <w:sz w:val="28"/>
          <w:szCs w:val="28"/>
          <w:lang w:eastAsia="ru-RU"/>
        </w:rPr>
        <w:t xml:space="preserve">»). </w:t>
      </w:r>
      <w:proofErr w:type="gramStart"/>
      <w:r w:rsidRPr="00DE2B8D">
        <w:rPr>
          <w:rFonts w:ascii="Times New Roman" w:eastAsia="Times New Roman" w:hAnsi="Times New Roman"/>
          <w:color w:val="000000" w:themeColor="text1"/>
          <w:spacing w:val="-2"/>
          <w:sz w:val="28"/>
          <w:szCs w:val="28"/>
          <w:lang w:eastAsia="ru-RU"/>
        </w:rPr>
        <w:t xml:space="preserve">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w:t>
      </w:r>
      <w:r w:rsidRPr="00DE2B8D">
        <w:rPr>
          <w:rFonts w:ascii="Times New Roman" w:eastAsia="Times New Roman" w:hAnsi="Times New Roman"/>
          <w:color w:val="000000" w:themeColor="text1"/>
          <w:spacing w:val="-2"/>
          <w:sz w:val="28"/>
          <w:szCs w:val="28"/>
          <w:lang w:eastAsia="ru-RU"/>
        </w:rPr>
        <w:lastRenderedPageBreak/>
        <w:t xml:space="preserve">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срочно сделать какой-то безналичный платеж, так как карточка обратившегося якобы заблокирована.</w:t>
      </w:r>
      <w:proofErr w:type="gramEnd"/>
      <w:r w:rsidRPr="00DE2B8D">
        <w:rPr>
          <w:rFonts w:ascii="Times New Roman" w:eastAsia="Times New Roman" w:hAnsi="Times New Roman"/>
          <w:color w:val="000000" w:themeColor="text1"/>
          <w:spacing w:val="-2"/>
          <w:sz w:val="28"/>
          <w:szCs w:val="28"/>
          <w:lang w:eastAsia="ru-RU"/>
        </w:rPr>
        <w:t xml:space="preserve">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 после чего с его </w:t>
      </w:r>
      <w:proofErr w:type="spellStart"/>
      <w:proofErr w:type="gramStart"/>
      <w:r w:rsidRPr="00DE2B8D">
        <w:rPr>
          <w:rFonts w:ascii="Times New Roman" w:eastAsia="Times New Roman" w:hAnsi="Times New Roman"/>
          <w:color w:val="000000" w:themeColor="text1"/>
          <w:spacing w:val="-2"/>
          <w:sz w:val="28"/>
          <w:szCs w:val="28"/>
          <w:lang w:eastAsia="ru-RU"/>
        </w:rPr>
        <w:t>карт-счета</w:t>
      </w:r>
      <w:proofErr w:type="spellEnd"/>
      <w:proofErr w:type="gramEnd"/>
      <w:r w:rsidRPr="00DE2B8D">
        <w:rPr>
          <w:rFonts w:ascii="Times New Roman" w:eastAsia="Times New Roman" w:hAnsi="Times New Roman"/>
          <w:color w:val="000000" w:themeColor="text1"/>
          <w:spacing w:val="-2"/>
          <w:sz w:val="28"/>
          <w:szCs w:val="28"/>
          <w:lang w:eastAsia="ru-RU"/>
        </w:rPr>
        <w:t xml:space="preserve">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gramStart"/>
      <w:r w:rsidRPr="00DE2B8D">
        <w:rPr>
          <w:rFonts w:ascii="Times New Roman" w:eastAsia="Times New Roman" w:hAnsi="Times New Roman"/>
          <w:color w:val="000000" w:themeColor="text1"/>
          <w:spacing w:val="-4"/>
          <w:sz w:val="28"/>
          <w:szCs w:val="28"/>
          <w:lang w:eastAsia="ru-RU"/>
        </w:rPr>
        <w:t>голосовой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фишинг</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Данный способ выражается в осуществлении звонка на абонентский номер потерпевшего или в его </w:t>
      </w:r>
      <w:proofErr w:type="spellStart"/>
      <w:r w:rsidRPr="00DE2B8D">
        <w:rPr>
          <w:rFonts w:ascii="Times New Roman" w:eastAsia="Times New Roman" w:hAnsi="Times New Roman"/>
          <w:color w:val="000000" w:themeColor="text1"/>
          <w:spacing w:val="-4"/>
          <w:sz w:val="28"/>
          <w:szCs w:val="28"/>
          <w:lang w:eastAsia="ru-RU"/>
        </w:rPr>
        <w:t>аккаунт</w:t>
      </w:r>
      <w:proofErr w:type="spellEnd"/>
      <w:r w:rsidRPr="00DE2B8D">
        <w:rPr>
          <w:rFonts w:ascii="Times New Roman" w:eastAsia="Times New Roman" w:hAnsi="Times New Roman"/>
          <w:color w:val="000000" w:themeColor="text1"/>
          <w:spacing w:val="-4"/>
          <w:sz w:val="28"/>
          <w:szCs w:val="28"/>
          <w:lang w:eastAsia="ru-RU"/>
        </w:rPr>
        <w:t xml:space="preserve">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proofErr w:type="spellStart"/>
      <w:r w:rsidR="007600F8" w:rsidRPr="00DE2B8D">
        <w:rPr>
          <w:rFonts w:ascii="Times New Roman" w:eastAsia="Times New Roman" w:hAnsi="Times New Roman"/>
          <w:color w:val="000000" w:themeColor="text1"/>
          <w:spacing w:val="-4"/>
          <w:sz w:val="28"/>
          <w:szCs w:val="28"/>
          <w:lang w:val="en-US" w:eastAsia="ru-RU"/>
        </w:rPr>
        <w:t>Viber</w:t>
      </w:r>
      <w:proofErr w:type="spellEnd"/>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-кодах с целью</w:t>
      </w:r>
      <w:proofErr w:type="gramEnd"/>
      <w:r w:rsidRPr="00DE2B8D">
        <w:rPr>
          <w:rFonts w:ascii="Times New Roman" w:hAnsi="Times New Roman"/>
          <w:color w:val="000000" w:themeColor="text1"/>
          <w:spacing w:val="-4"/>
          <w:sz w:val="28"/>
          <w:szCs w:val="28"/>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lastRenderedPageBreak/>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Для того</w:t>
      </w:r>
      <w:proofErr w:type="gramStart"/>
      <w:r w:rsidRPr="00DE2B8D">
        <w:rPr>
          <w:rFonts w:ascii="Times New Roman" w:hAnsi="Times New Roman"/>
          <w:i/>
          <w:color w:val="000000" w:themeColor="text1"/>
          <w:sz w:val="28"/>
          <w:szCs w:val="28"/>
        </w:rPr>
        <w:t>,</w:t>
      </w:r>
      <w:proofErr w:type="gramEnd"/>
      <w:r w:rsidRPr="00DE2B8D">
        <w:rPr>
          <w:rFonts w:ascii="Times New Roman" w:hAnsi="Times New Roman"/>
          <w:i/>
          <w:color w:val="000000" w:themeColor="text1"/>
          <w:sz w:val="28"/>
          <w:szCs w:val="28"/>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w:t>
      </w:r>
      <w:proofErr w:type="spellStart"/>
      <w:r w:rsidRPr="00DE2B8D">
        <w:rPr>
          <w:rFonts w:ascii="Times New Roman" w:hAnsi="Times New Roman"/>
          <w:i/>
          <w:color w:val="000000" w:themeColor="text1"/>
          <w:sz w:val="28"/>
          <w:szCs w:val="28"/>
        </w:rPr>
        <w:t>скриншоты</w:t>
      </w:r>
      <w:proofErr w:type="spellEnd"/>
      <w:r w:rsidRPr="00DE2B8D">
        <w:rPr>
          <w:rFonts w:ascii="Times New Roman" w:hAnsi="Times New Roman"/>
          <w:i/>
          <w:color w:val="000000" w:themeColor="text1"/>
          <w:sz w:val="28"/>
          <w:szCs w:val="28"/>
        </w:rPr>
        <w:t xml:space="preserve"> </w:t>
      </w:r>
      <w:proofErr w:type="gramStart"/>
      <w:r w:rsidRPr="00DE2B8D">
        <w:rPr>
          <w:rFonts w:ascii="Times New Roman" w:hAnsi="Times New Roman"/>
          <w:i/>
          <w:color w:val="000000" w:themeColor="text1"/>
          <w:sz w:val="28"/>
          <w:szCs w:val="28"/>
        </w:rPr>
        <w:t>из</w:t>
      </w:r>
      <w:proofErr w:type="gramEnd"/>
      <w:r w:rsidRPr="00DE2B8D">
        <w:rPr>
          <w:rFonts w:ascii="Times New Roman" w:hAnsi="Times New Roman"/>
          <w:i/>
          <w:color w:val="000000" w:themeColor="text1"/>
          <w:sz w:val="28"/>
          <w:szCs w:val="28"/>
        </w:rPr>
        <w:t xml:space="preserve"> мобильного </w:t>
      </w:r>
      <w:proofErr w:type="spellStart"/>
      <w:r w:rsidRPr="00DE2B8D">
        <w:rPr>
          <w:rFonts w:ascii="Times New Roman" w:hAnsi="Times New Roman"/>
          <w:i/>
          <w:color w:val="000000" w:themeColor="text1"/>
          <w:sz w:val="28"/>
          <w:szCs w:val="28"/>
        </w:rPr>
        <w:t>банкинга</w:t>
      </w:r>
      <w:proofErr w:type="spellEnd"/>
      <w:r w:rsidRPr="00DE2B8D">
        <w:rPr>
          <w:rFonts w:ascii="Times New Roman" w:hAnsi="Times New Roman"/>
          <w:i/>
          <w:color w:val="000000" w:themeColor="text1"/>
          <w:sz w:val="28"/>
          <w:szCs w:val="28"/>
        </w:rPr>
        <w:t xml:space="preserve">, что она и сделала. Позже, заподозрив неладное, пенсионерка пошла в банк и обнаружила, что с ее </w:t>
      </w:r>
      <w:proofErr w:type="spellStart"/>
      <w:proofErr w:type="gramStart"/>
      <w:r w:rsidRPr="00DE2B8D">
        <w:rPr>
          <w:rFonts w:ascii="Times New Roman" w:hAnsi="Times New Roman"/>
          <w:i/>
          <w:color w:val="000000" w:themeColor="text1"/>
          <w:sz w:val="28"/>
          <w:szCs w:val="28"/>
        </w:rPr>
        <w:t>карт-счета</w:t>
      </w:r>
      <w:proofErr w:type="spellEnd"/>
      <w:proofErr w:type="gramEnd"/>
      <w:r w:rsidRPr="00DE2B8D">
        <w:rPr>
          <w:rFonts w:ascii="Times New Roman" w:hAnsi="Times New Roman"/>
          <w:i/>
          <w:color w:val="000000" w:themeColor="text1"/>
          <w:sz w:val="28"/>
          <w:szCs w:val="28"/>
        </w:rPr>
        <w:t xml:space="preserve">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для осуществления разовых платежей. При этом увеличивает риск остаться без заработанных денежных сре</w:t>
      </w:r>
      <w:proofErr w:type="gramStart"/>
      <w:r w:rsidRPr="00DE2B8D">
        <w:rPr>
          <w:rFonts w:ascii="Times New Roman" w:eastAsia="Times New Roman" w:hAnsi="Times New Roman"/>
          <w:color w:val="000000" w:themeColor="text1"/>
          <w:sz w:val="28"/>
          <w:szCs w:val="28"/>
          <w:lang w:eastAsia="ru-RU"/>
        </w:rPr>
        <w:t>дств хр</w:t>
      </w:r>
      <w:proofErr w:type="gramEnd"/>
      <w:r w:rsidRPr="00DE2B8D">
        <w:rPr>
          <w:rFonts w:ascii="Times New Roman" w:eastAsia="Times New Roman" w:hAnsi="Times New Roman"/>
          <w:color w:val="000000" w:themeColor="text1"/>
          <w:sz w:val="28"/>
          <w:szCs w:val="28"/>
          <w:lang w:eastAsia="ru-RU"/>
        </w:rPr>
        <w:t xml:space="preserve">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w:t>
      </w:r>
      <w:proofErr w:type="spellStart"/>
      <w:r w:rsidRPr="00DE2B8D">
        <w:rPr>
          <w:rFonts w:ascii="Times New Roman" w:eastAsia="Times New Roman" w:hAnsi="Times New Roman"/>
          <w:color w:val="000000" w:themeColor="text1"/>
          <w:sz w:val="28"/>
          <w:szCs w:val="28"/>
          <w:lang w:eastAsia="ru-RU"/>
        </w:rPr>
        <w:t>аккаунте</w:t>
      </w:r>
      <w:proofErr w:type="spellEnd"/>
      <w:r w:rsidRPr="00DE2B8D">
        <w:rPr>
          <w:rFonts w:ascii="Times New Roman" w:eastAsia="Times New Roman" w:hAnsi="Times New Roman"/>
          <w:color w:val="000000" w:themeColor="text1"/>
          <w:sz w:val="28"/>
          <w:szCs w:val="28"/>
          <w:lang w:eastAsia="ru-RU"/>
        </w:rPr>
        <w:t xml:space="preserve">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w:t>
      </w:r>
      <w:proofErr w:type="spellStart"/>
      <w:proofErr w:type="gramStart"/>
      <w:r w:rsidRPr="00DE2B8D">
        <w:rPr>
          <w:rFonts w:ascii="Times New Roman" w:eastAsia="Times New Roman" w:hAnsi="Times New Roman"/>
          <w:color w:val="000000" w:themeColor="text1"/>
          <w:spacing w:val="-6"/>
          <w:sz w:val="28"/>
          <w:szCs w:val="28"/>
          <w:lang w:eastAsia="ru-RU"/>
        </w:rPr>
        <w:t>интернет-мошенничества</w:t>
      </w:r>
      <w:proofErr w:type="spellEnd"/>
      <w:proofErr w:type="gramEnd"/>
      <w:r w:rsidRPr="00DE2B8D">
        <w:rPr>
          <w:rFonts w:ascii="Times New Roman" w:eastAsia="Times New Roman" w:hAnsi="Times New Roman"/>
          <w:color w:val="000000" w:themeColor="text1"/>
          <w:spacing w:val="-6"/>
          <w:sz w:val="28"/>
          <w:szCs w:val="28"/>
          <w:lang w:eastAsia="ru-RU"/>
        </w:rPr>
        <w:t xml:space="preserve">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 xml:space="preserve">в социальных сетях, группах </w:t>
      </w:r>
      <w:proofErr w:type="spellStart"/>
      <w:r w:rsidRPr="00DE2B8D">
        <w:rPr>
          <w:rFonts w:ascii="Times New Roman" w:eastAsia="Times New Roman" w:hAnsi="Times New Roman"/>
          <w:color w:val="000000" w:themeColor="text1"/>
          <w:spacing w:val="-6"/>
          <w:sz w:val="28"/>
          <w:szCs w:val="28"/>
          <w:lang w:eastAsia="ru-RU"/>
        </w:rPr>
        <w:t>интернет-мессенджеров</w:t>
      </w:r>
      <w:proofErr w:type="spellEnd"/>
      <w:r w:rsidRPr="00DE2B8D">
        <w:rPr>
          <w:rFonts w:ascii="Times New Roman" w:eastAsia="Times New Roman" w:hAnsi="Times New Roman"/>
          <w:color w:val="000000" w:themeColor="text1"/>
          <w:spacing w:val="-6"/>
          <w:sz w:val="28"/>
          <w:szCs w:val="28"/>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lastRenderedPageBreak/>
        <w:t xml:space="preserve">ресурсам (страницам в социальных сетях, переписке электронных почтовых ящиков и облачным </w:t>
      </w:r>
      <w:proofErr w:type="spellStart"/>
      <w:r w:rsidRPr="00DE2B8D">
        <w:rPr>
          <w:rFonts w:ascii="Times New Roman" w:eastAsia="Times New Roman" w:hAnsi="Times New Roman"/>
          <w:color w:val="000000" w:themeColor="text1"/>
          <w:spacing w:val="-4"/>
          <w:sz w:val="28"/>
          <w:szCs w:val="28"/>
          <w:lang w:eastAsia="ru-RU"/>
        </w:rPr>
        <w:t>аккаунтам</w:t>
      </w:r>
      <w:proofErr w:type="spellEnd"/>
      <w:r w:rsidRPr="00DE2B8D">
        <w:rPr>
          <w:rFonts w:ascii="Times New Roman" w:eastAsia="Times New Roman" w:hAnsi="Times New Roman"/>
          <w:color w:val="000000" w:themeColor="text1"/>
          <w:spacing w:val="-4"/>
          <w:sz w:val="28"/>
          <w:szCs w:val="28"/>
          <w:lang w:eastAsia="ru-RU"/>
        </w:rPr>
        <w:t xml:space="preserve">)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DE2B8D">
        <w:rPr>
          <w:rFonts w:ascii="Times New Roman" w:eastAsia="Times New Roman" w:hAnsi="Times New Roman"/>
          <w:color w:val="000000" w:themeColor="text1"/>
          <w:sz w:val="28"/>
          <w:szCs w:val="28"/>
          <w:lang w:eastAsia="ru-RU"/>
        </w:rPr>
        <w:t>лжевыигрыша</w:t>
      </w:r>
      <w:proofErr w:type="spellEnd"/>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xml:space="preserve">. Но и здесь главным условием, дающим </w:t>
      </w:r>
      <w:r w:rsidRPr="00DE2B8D">
        <w:rPr>
          <w:rFonts w:ascii="Times New Roman" w:eastAsia="Times New Roman" w:hAnsi="Times New Roman"/>
          <w:color w:val="000000" w:themeColor="text1"/>
          <w:spacing w:val="-4"/>
          <w:sz w:val="28"/>
          <w:szCs w:val="28"/>
          <w:lang w:eastAsia="ru-RU"/>
        </w:rPr>
        <w:lastRenderedPageBreak/>
        <w:t>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w:t>
      </w:r>
      <w:proofErr w:type="spellStart"/>
      <w:proofErr w:type="gramStart"/>
      <w:r w:rsidRPr="00DE2B8D">
        <w:rPr>
          <w:rFonts w:ascii="Times New Roman" w:eastAsia="Times New Roman" w:hAnsi="Times New Roman"/>
          <w:color w:val="000000" w:themeColor="text1"/>
          <w:sz w:val="28"/>
          <w:szCs w:val="28"/>
          <w:lang w:eastAsia="ru-RU"/>
        </w:rPr>
        <w:t>бизнес-переписки</w:t>
      </w:r>
      <w:proofErr w:type="spellEnd"/>
      <w:proofErr w:type="gramEnd"/>
      <w:r w:rsidRPr="00DE2B8D">
        <w:rPr>
          <w:rFonts w:ascii="Times New Roman" w:eastAsia="Times New Roman" w:hAnsi="Times New Roman"/>
          <w:color w:val="000000" w:themeColor="text1"/>
          <w:sz w:val="28"/>
          <w:szCs w:val="28"/>
          <w:lang w:eastAsia="ru-RU"/>
        </w:rPr>
        <w:t xml:space="preserve">).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DE2B8D">
        <w:rPr>
          <w:rFonts w:ascii="Times New Roman" w:eastAsia="Times New Roman" w:hAnsi="Times New Roman"/>
          <w:color w:val="000000" w:themeColor="text1"/>
          <w:sz w:val="28"/>
          <w:szCs w:val="28"/>
          <w:lang w:eastAsia="ru-RU"/>
        </w:rPr>
        <w:t>с</w:t>
      </w:r>
      <w:proofErr w:type="gramEnd"/>
      <w:r w:rsidRPr="00DE2B8D">
        <w:rPr>
          <w:rFonts w:ascii="Times New Roman" w:eastAsia="Times New Roman" w:hAnsi="Times New Roman"/>
          <w:color w:val="000000" w:themeColor="text1"/>
          <w:sz w:val="28"/>
          <w:szCs w:val="28"/>
          <w:lang w:eastAsia="ru-RU"/>
        </w:rPr>
        <w:t xml:space="preserve"> реальным, что зачастую остается незамеченным. Последующая переписка уже осуществляется с </w:t>
      </w:r>
      <w:proofErr w:type="spellStart"/>
      <w:r w:rsidRPr="00DE2B8D">
        <w:rPr>
          <w:rFonts w:ascii="Times New Roman" w:eastAsia="Times New Roman" w:hAnsi="Times New Roman"/>
          <w:color w:val="000000" w:themeColor="text1"/>
          <w:sz w:val="28"/>
          <w:szCs w:val="28"/>
          <w:lang w:eastAsia="ru-RU"/>
        </w:rPr>
        <w:t>киберпреступниками</w:t>
      </w:r>
      <w:proofErr w:type="spellEnd"/>
      <w:r w:rsidRPr="00DE2B8D">
        <w:rPr>
          <w:rFonts w:ascii="Times New Roman" w:eastAsia="Times New Roman" w:hAnsi="Times New Roman"/>
          <w:color w:val="000000" w:themeColor="text1"/>
          <w:sz w:val="28"/>
          <w:szCs w:val="28"/>
          <w:lang w:eastAsia="ru-RU"/>
        </w:rPr>
        <w:t xml:space="preserve">.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w:t>
      </w:r>
      <w:proofErr w:type="spellStart"/>
      <w:r w:rsidR="0060023B" w:rsidRPr="00DE2B8D">
        <w:rPr>
          <w:rFonts w:ascii="Times New Roman" w:eastAsia="Times New Roman" w:hAnsi="Times New Roman"/>
          <w:b/>
          <w:i/>
          <w:color w:val="000000" w:themeColor="text1"/>
          <w:sz w:val="28"/>
          <w:szCs w:val="28"/>
          <w:lang w:eastAsia="ru-RU"/>
        </w:rPr>
        <w:t>киберпреступлени</w:t>
      </w:r>
      <w:r w:rsidRPr="00DE2B8D">
        <w:rPr>
          <w:rFonts w:ascii="Times New Roman" w:eastAsia="Times New Roman" w:hAnsi="Times New Roman"/>
          <w:b/>
          <w:i/>
          <w:color w:val="000000" w:themeColor="text1"/>
          <w:sz w:val="28"/>
          <w:szCs w:val="28"/>
          <w:lang w:eastAsia="ru-RU"/>
        </w:rPr>
        <w:t>я</w:t>
      </w:r>
      <w:proofErr w:type="spellEnd"/>
      <w:r w:rsidRPr="00DE2B8D">
        <w:rPr>
          <w:rFonts w:ascii="Times New Roman" w:eastAsia="Times New Roman" w:hAnsi="Times New Roman"/>
          <w:b/>
          <w:i/>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w:t>
      </w:r>
      <w:proofErr w:type="spellStart"/>
      <w:r w:rsidRPr="00DE2B8D">
        <w:rPr>
          <w:rFonts w:ascii="Times New Roman" w:eastAsia="Times New Roman" w:hAnsi="Times New Roman"/>
          <w:color w:val="000000" w:themeColor="text1"/>
          <w:spacing w:val="-4"/>
          <w:sz w:val="28"/>
          <w:szCs w:val="28"/>
          <w:lang w:eastAsia="ru-RU"/>
        </w:rPr>
        <w:t>интернет-банкингу</w:t>
      </w:r>
      <w:proofErr w:type="spellEnd"/>
      <w:r w:rsidRPr="00DE2B8D">
        <w:rPr>
          <w:rFonts w:ascii="Times New Roman" w:eastAsia="Times New Roman" w:hAnsi="Times New Roman"/>
          <w:color w:val="000000" w:themeColor="text1"/>
          <w:spacing w:val="-4"/>
          <w:sz w:val="28"/>
          <w:szCs w:val="28"/>
          <w:lang w:eastAsia="ru-RU"/>
        </w:rPr>
        <w:t xml:space="preserve">,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 xml:space="preserve">не используют для связи с клиентом </w:t>
      </w:r>
      <w:proofErr w:type="spellStart"/>
      <w:r w:rsidR="009C78C9" w:rsidRPr="00DE2B8D">
        <w:rPr>
          <w:rFonts w:ascii="Times New Roman" w:eastAsia="Times New Roman" w:hAnsi="Times New Roman"/>
          <w:i/>
          <w:color w:val="000000" w:themeColor="text1"/>
          <w:spacing w:val="-4"/>
          <w:sz w:val="28"/>
          <w:szCs w:val="28"/>
          <w:lang w:eastAsia="ru-RU"/>
        </w:rPr>
        <w:t>мессенджеры</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Viber</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Telegram</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WhatsApp</w:t>
      </w:r>
      <w:proofErr w:type="spellEnd"/>
      <w:r w:rsidR="009C78C9" w:rsidRPr="00DE2B8D">
        <w:rPr>
          <w:rFonts w:ascii="Times New Roman" w:eastAsia="Times New Roman" w:hAnsi="Times New Roman"/>
          <w:i/>
          <w:color w:val="000000" w:themeColor="text1"/>
          <w:spacing w:val="-4"/>
          <w:sz w:val="28"/>
          <w:szCs w:val="28"/>
          <w:lang w:eastAsia="ru-RU"/>
        </w:rPr>
        <w:t>)</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w:t>
      </w:r>
      <w:proofErr w:type="spellStart"/>
      <w:r w:rsidRPr="00DE2B8D">
        <w:rPr>
          <w:rFonts w:ascii="Times New Roman" w:eastAsia="Times New Roman" w:hAnsi="Times New Roman"/>
          <w:color w:val="000000" w:themeColor="text1"/>
          <w:sz w:val="28"/>
          <w:szCs w:val="28"/>
          <w:lang w:eastAsia="ru-RU"/>
        </w:rPr>
        <w:t>онлайн-платежей</w:t>
      </w:r>
      <w:proofErr w:type="spellEnd"/>
      <w:r w:rsidRPr="00DE2B8D">
        <w:rPr>
          <w:rFonts w:ascii="Times New Roman" w:eastAsia="Times New Roman" w:hAnsi="Times New Roman"/>
          <w:color w:val="000000" w:themeColor="text1"/>
          <w:sz w:val="28"/>
          <w:szCs w:val="28"/>
          <w:lang w:eastAsia="ru-RU"/>
        </w:rPr>
        <w:t xml:space="preserve">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 xml:space="preserve">воздерживаться от осуществления </w:t>
      </w:r>
      <w:proofErr w:type="spellStart"/>
      <w:r w:rsidRPr="00DE2B8D">
        <w:rPr>
          <w:rFonts w:ascii="Times New Roman" w:eastAsia="Times New Roman" w:hAnsi="Times New Roman"/>
          <w:b/>
          <w:color w:val="000000" w:themeColor="text1"/>
          <w:sz w:val="28"/>
          <w:szCs w:val="28"/>
          <w:lang w:eastAsia="ru-RU"/>
        </w:rPr>
        <w:t>онлайн-платежей</w:t>
      </w:r>
      <w:proofErr w:type="spellEnd"/>
      <w:r w:rsidRPr="00DE2B8D">
        <w:rPr>
          <w:rFonts w:ascii="Times New Roman" w:eastAsia="Times New Roman" w:hAnsi="Times New Roman"/>
          <w:b/>
          <w:color w:val="000000" w:themeColor="text1"/>
          <w:sz w:val="28"/>
          <w:szCs w:val="28"/>
          <w:lang w:eastAsia="ru-RU"/>
        </w:rPr>
        <w:t>,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w:t>
      </w:r>
      <w:proofErr w:type="spellStart"/>
      <w:proofErr w:type="gramStart"/>
      <w:r w:rsidRPr="00DE2B8D">
        <w:rPr>
          <w:rFonts w:ascii="Times New Roman" w:eastAsia="Times New Roman" w:hAnsi="Times New Roman"/>
          <w:color w:val="000000" w:themeColor="text1"/>
          <w:sz w:val="28"/>
          <w:szCs w:val="28"/>
          <w:lang w:eastAsia="ru-RU"/>
        </w:rPr>
        <w:t>карт-счета</w:t>
      </w:r>
      <w:proofErr w:type="spellEnd"/>
      <w:proofErr w:type="gramEnd"/>
      <w:r w:rsidRPr="00DE2B8D">
        <w:rPr>
          <w:rFonts w:ascii="Times New Roman" w:eastAsia="Times New Roman" w:hAnsi="Times New Roman"/>
          <w:color w:val="000000" w:themeColor="text1"/>
          <w:sz w:val="28"/>
          <w:szCs w:val="28"/>
          <w:lang w:eastAsia="ru-RU"/>
        </w:rPr>
        <w:t xml:space="preserve">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интернет-банкинг</w:t>
      </w:r>
      <w:proofErr w:type="spellEnd"/>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мобильный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банкинг</w:t>
      </w:r>
      <w:proofErr w:type="spellEnd"/>
      <w:r w:rsidRPr="00DE2B8D">
        <w:rPr>
          <w:rFonts w:ascii="Times New Roman" w:eastAsia="Times New Roman" w:hAnsi="Times New Roman"/>
          <w:color w:val="000000" w:themeColor="text1"/>
          <w:spacing w:val="-4"/>
          <w:sz w:val="28"/>
          <w:szCs w:val="28"/>
          <w:lang w:eastAsia="ru-RU"/>
        </w:rPr>
        <w:t xml:space="preserve">), электронным почтовым ящикам, </w:t>
      </w:r>
      <w:proofErr w:type="spellStart"/>
      <w:r w:rsidRPr="00DE2B8D">
        <w:rPr>
          <w:rFonts w:ascii="Times New Roman" w:eastAsia="Times New Roman" w:hAnsi="Times New Roman"/>
          <w:color w:val="000000" w:themeColor="text1"/>
          <w:spacing w:val="-4"/>
          <w:sz w:val="28"/>
          <w:szCs w:val="28"/>
          <w:lang w:eastAsia="ru-RU"/>
        </w:rPr>
        <w:t>аккаунтам</w:t>
      </w:r>
      <w:proofErr w:type="spellEnd"/>
      <w:r w:rsidRPr="00DE2B8D">
        <w:rPr>
          <w:rFonts w:ascii="Times New Roman" w:eastAsia="Times New Roman" w:hAnsi="Times New Roman"/>
          <w:color w:val="000000" w:themeColor="text1"/>
          <w:spacing w:val="-4"/>
          <w:sz w:val="28"/>
          <w:szCs w:val="28"/>
          <w:lang w:eastAsia="ru-RU"/>
        </w:rPr>
        <w:t xml:space="preserve">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DE2B8D">
        <w:rPr>
          <w:rFonts w:ascii="Times New Roman" w:eastAsia="Times New Roman" w:hAnsi="Times New Roman"/>
          <w:color w:val="000000" w:themeColor="text1"/>
          <w:sz w:val="28"/>
          <w:szCs w:val="28"/>
          <w:lang w:eastAsia="ru-RU"/>
        </w:rPr>
        <w:lastRenderedPageBreak/>
        <w:t xml:space="preserve">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w:t>
      </w:r>
      <w:proofErr w:type="gramStart"/>
      <w:r w:rsidRPr="00DE2B8D">
        <w:rPr>
          <w:rFonts w:ascii="Times New Roman" w:eastAsia="Times New Roman" w:hAnsi="Times New Roman"/>
          <w:b/>
          <w:color w:val="000000" w:themeColor="text1"/>
          <w:sz w:val="28"/>
          <w:szCs w:val="28"/>
          <w:lang w:eastAsia="ru-RU"/>
        </w:rPr>
        <w:t>дств св</w:t>
      </w:r>
      <w:proofErr w:type="gramEnd"/>
      <w:r w:rsidRPr="00DE2B8D">
        <w:rPr>
          <w:rFonts w:ascii="Times New Roman" w:eastAsia="Times New Roman" w:hAnsi="Times New Roman"/>
          <w:b/>
          <w:color w:val="000000" w:themeColor="text1"/>
          <w:sz w:val="28"/>
          <w:szCs w:val="28"/>
          <w:lang w:eastAsia="ru-RU"/>
        </w:rPr>
        <w:t>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аккаунт</w:t>
      </w:r>
      <w:r w:rsidR="00D55501" w:rsidRPr="00DE2B8D">
        <w:rPr>
          <w:rFonts w:ascii="Times New Roman" w:eastAsia="Times New Roman" w:hAnsi="Times New Roman"/>
          <w:color w:val="000000" w:themeColor="text1"/>
          <w:spacing w:val="-4"/>
          <w:sz w:val="28"/>
          <w:szCs w:val="28"/>
          <w:lang w:eastAsia="ru-RU"/>
        </w:rPr>
        <w:t>ов</w:t>
      </w:r>
      <w:proofErr w:type="spellEnd"/>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w:t>
      </w:r>
      <w:proofErr w:type="spellStart"/>
      <w:r w:rsidRPr="00DE2B8D">
        <w:rPr>
          <w:rFonts w:ascii="Times New Roman" w:eastAsia="Times New Roman" w:hAnsi="Times New Roman"/>
          <w:b/>
          <w:color w:val="000000" w:themeColor="text1"/>
          <w:sz w:val="28"/>
          <w:szCs w:val="28"/>
          <w:lang w:eastAsia="ru-RU"/>
        </w:rPr>
        <w:t>аккаунтов</w:t>
      </w:r>
      <w:proofErr w:type="spellEnd"/>
      <w:r w:rsidRPr="00DE2B8D">
        <w:rPr>
          <w:rFonts w:ascii="Times New Roman" w:eastAsia="Times New Roman" w:hAnsi="Times New Roman"/>
          <w:b/>
          <w:color w:val="000000" w:themeColor="text1"/>
          <w:sz w:val="28"/>
          <w:szCs w:val="28"/>
          <w:lang w:eastAsia="ru-RU"/>
        </w:rPr>
        <w:t xml:space="preserve"> </w:t>
      </w:r>
      <w:proofErr w:type="spellStart"/>
      <w:r w:rsidRPr="00DE2B8D">
        <w:rPr>
          <w:rFonts w:ascii="Times New Roman" w:eastAsia="Times New Roman" w:hAnsi="Times New Roman"/>
          <w:b/>
          <w:color w:val="000000" w:themeColor="text1"/>
          <w:sz w:val="28"/>
          <w:szCs w:val="28"/>
          <w:lang w:eastAsia="ru-RU"/>
        </w:rPr>
        <w:t>мессенджеров</w:t>
      </w:r>
      <w:proofErr w:type="spellEnd"/>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DE2B8D">
        <w:rPr>
          <w:rFonts w:ascii="Times New Roman" w:eastAsia="Times New Roman" w:hAnsi="Times New Roman"/>
          <w:color w:val="000000" w:themeColor="text1"/>
          <w:sz w:val="28"/>
          <w:szCs w:val="28"/>
          <w:lang w:eastAsia="ru-RU"/>
        </w:rPr>
        <w:t>киберпреступников</w:t>
      </w:r>
      <w:proofErr w:type="spellEnd"/>
      <w:r w:rsidRPr="00DE2B8D">
        <w:rPr>
          <w:rFonts w:ascii="Times New Roman" w:eastAsia="Times New Roman" w:hAnsi="Times New Roman"/>
          <w:color w:val="000000" w:themeColor="text1"/>
          <w:sz w:val="28"/>
          <w:szCs w:val="28"/>
          <w:lang w:eastAsia="ru-RU"/>
        </w:rPr>
        <w:t>.</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w:t>
      </w:r>
      <w:proofErr w:type="gramStart"/>
      <w:r w:rsidR="0060023B" w:rsidRPr="00DE2B8D">
        <w:rPr>
          <w:rFonts w:ascii="Times New Roman" w:hAnsi="Times New Roman"/>
          <w:color w:val="000000" w:themeColor="text1"/>
          <w:sz w:val="28"/>
          <w:szCs w:val="28"/>
        </w:rPr>
        <w:t>дств св</w:t>
      </w:r>
      <w:proofErr w:type="gramEnd"/>
      <w:r w:rsidR="0060023B" w:rsidRPr="00DE2B8D">
        <w:rPr>
          <w:rFonts w:ascii="Times New Roman" w:hAnsi="Times New Roman"/>
          <w:color w:val="000000" w:themeColor="text1"/>
          <w:sz w:val="28"/>
          <w:szCs w:val="28"/>
        </w:rPr>
        <w:t xml:space="preserve">язи (телефонных переговоров, использования факсимильной связи, </w:t>
      </w:r>
      <w:proofErr w:type="spellStart"/>
      <w:r w:rsidR="0060023B" w:rsidRPr="00DE2B8D">
        <w:rPr>
          <w:rFonts w:ascii="Times New Roman" w:hAnsi="Times New Roman"/>
          <w:color w:val="000000" w:themeColor="text1"/>
          <w:sz w:val="28"/>
          <w:szCs w:val="28"/>
        </w:rPr>
        <w:t>мессенджеров</w:t>
      </w:r>
      <w:proofErr w:type="spellEnd"/>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 xml:space="preserve">служебные ящики электронной почты – для регистрации </w:t>
      </w:r>
      <w:proofErr w:type="gramStart"/>
      <w:r w:rsidRPr="00DE2B8D">
        <w:rPr>
          <w:rFonts w:ascii="Times New Roman" w:hAnsi="Times New Roman"/>
          <w:color w:val="000000" w:themeColor="text1"/>
          <w:sz w:val="28"/>
          <w:szCs w:val="28"/>
        </w:rPr>
        <w:t>на</w:t>
      </w:r>
      <w:proofErr w:type="gramEnd"/>
      <w:r w:rsidRPr="00DE2B8D">
        <w:rPr>
          <w:rFonts w:ascii="Times New Roman" w:hAnsi="Times New Roman"/>
          <w:color w:val="000000" w:themeColor="text1"/>
          <w:sz w:val="28"/>
          <w:szCs w:val="28"/>
        </w:rPr>
        <w:t xml:space="preserve"> торговых и развлекательных </w:t>
      </w:r>
      <w:proofErr w:type="spellStart"/>
      <w:r w:rsidRPr="00DE2B8D">
        <w:rPr>
          <w:rFonts w:ascii="Times New Roman" w:hAnsi="Times New Roman"/>
          <w:color w:val="000000" w:themeColor="text1"/>
          <w:sz w:val="28"/>
          <w:szCs w:val="28"/>
        </w:rPr>
        <w:t>онлайн-площадках</w:t>
      </w:r>
      <w:proofErr w:type="spellEnd"/>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 xml:space="preserve">Наладить строгий действенный </w:t>
      </w:r>
      <w:proofErr w:type="gramStart"/>
      <w:r w:rsidRPr="00DE2B8D">
        <w:rPr>
          <w:rFonts w:ascii="Times New Roman" w:hAnsi="Times New Roman"/>
          <w:b/>
          <w:color w:val="000000" w:themeColor="text1"/>
          <w:sz w:val="28"/>
          <w:szCs w:val="28"/>
        </w:rPr>
        <w:t>контроль за</w:t>
      </w:r>
      <w:proofErr w:type="gramEnd"/>
      <w:r w:rsidRPr="00DE2B8D">
        <w:rPr>
          <w:rFonts w:ascii="Times New Roman" w:hAnsi="Times New Roman"/>
          <w:b/>
          <w:color w:val="000000" w:themeColor="text1"/>
          <w:sz w:val="28"/>
          <w:szCs w:val="28"/>
        </w:rPr>
        <w:t xml:space="preserve">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w:t>
      </w:r>
      <w:r w:rsidRPr="00DE2B8D">
        <w:rPr>
          <w:rFonts w:ascii="Times New Roman" w:hAnsi="Times New Roman"/>
          <w:color w:val="000000" w:themeColor="text1"/>
          <w:sz w:val="28"/>
          <w:szCs w:val="28"/>
        </w:rPr>
        <w:lastRenderedPageBreak/>
        <w:t xml:space="preserve">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как отметил Президент Республики Беларусь А</w:t>
      </w:r>
      <w:r w:rsidR="00870A5E" w:rsidRPr="00DE2B8D">
        <w:rPr>
          <w:rFonts w:ascii="Times New Roman" w:hAnsi="Times New Roman"/>
          <w:color w:val="000000" w:themeColor="text1"/>
          <w:spacing w:val="-4"/>
          <w:sz w:val="28"/>
          <w:szCs w:val="28"/>
        </w:rPr>
        <w:t xml:space="preserve">.Г.Лукашенко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w:t>
      </w:r>
      <w:proofErr w:type="gramStart"/>
      <w:r w:rsidRPr="00DE2B8D">
        <w:rPr>
          <w:rFonts w:ascii="Times New Roman" w:hAnsi="Times New Roman"/>
          <w:i/>
          <w:color w:val="000000" w:themeColor="text1"/>
          <w:sz w:val="28"/>
          <w:szCs w:val="28"/>
          <w:lang w:eastAsia="ru-RU"/>
        </w:rPr>
        <w:t>при</w:t>
      </w:r>
      <w:proofErr w:type="gramEnd"/>
      <w:r w:rsidRPr="00DE2B8D">
        <w:rPr>
          <w:rFonts w:ascii="Times New Roman" w:hAnsi="Times New Roman"/>
          <w:i/>
          <w:color w:val="000000" w:themeColor="text1"/>
          <w:sz w:val="28"/>
          <w:szCs w:val="28"/>
          <w:lang w:eastAsia="ru-RU"/>
        </w:rPr>
        <w:t xml:space="preserve">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proofErr w:type="gramStart"/>
      <w:r w:rsidRPr="00DE2B8D">
        <w:rPr>
          <w:rFonts w:ascii="Times New Roman" w:hAnsi="Times New Roman"/>
          <w:i/>
          <w:color w:val="000000" w:themeColor="text1"/>
          <w:sz w:val="28"/>
          <w:szCs w:val="28"/>
          <w:lang w:eastAsia="ru-RU"/>
        </w:rPr>
        <w:t>Президенте</w:t>
      </w:r>
      <w:proofErr w:type="gramEnd"/>
      <w:r w:rsidRPr="00DE2B8D">
        <w:rPr>
          <w:rFonts w:ascii="Times New Roman" w:hAnsi="Times New Roman"/>
          <w:i/>
          <w:color w:val="000000" w:themeColor="text1"/>
          <w:sz w:val="28"/>
          <w:szCs w:val="28"/>
          <w:lang w:eastAsia="ru-RU"/>
        </w:rPr>
        <w:t xml:space="preserve">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Республики Беларусь, </w:t>
      </w:r>
      <w:proofErr w:type="gramStart"/>
      <w:r w:rsidRPr="00DE2B8D">
        <w:rPr>
          <w:rFonts w:ascii="Times New Roman" w:eastAsia="Times New Roman" w:hAnsi="Times New Roman"/>
          <w:i/>
          <w:color w:val="000000" w:themeColor="text1"/>
          <w:sz w:val="28"/>
          <w:szCs w:val="28"/>
          <w:lang w:eastAsia="ru-RU"/>
        </w:rPr>
        <w:t>информационного</w:t>
      </w:r>
      <w:proofErr w:type="gramEnd"/>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w:t>
      </w:r>
      <w:proofErr w:type="spellStart"/>
      <w:r w:rsidRPr="00DE2B8D">
        <w:rPr>
          <w:rFonts w:ascii="Times New Roman" w:eastAsia="Times New Roman" w:hAnsi="Times New Roman"/>
          <w:i/>
          <w:color w:val="000000" w:themeColor="text1"/>
          <w:sz w:val="28"/>
          <w:szCs w:val="28"/>
          <w:lang w:eastAsia="ru-RU"/>
        </w:rPr>
        <w:t>БелТА</w:t>
      </w:r>
      <w:proofErr w:type="spellEnd"/>
      <w:r w:rsidRPr="00DE2B8D">
        <w:rPr>
          <w:rFonts w:ascii="Times New Roman" w:eastAsia="Times New Roman" w:hAnsi="Times New Roman"/>
          <w:i/>
          <w:color w:val="000000" w:themeColor="text1"/>
          <w:sz w:val="28"/>
          <w:szCs w:val="28"/>
          <w:lang w:eastAsia="ru-RU"/>
        </w:rPr>
        <w:t>»</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DE2B8D"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DE2B8D">
        <w:rPr>
          <w:rFonts w:ascii="Times New Roman" w:hAnsi="Times New Roman"/>
          <w:b/>
          <w:sz w:val="28"/>
          <w:szCs w:val="28"/>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w:t>
      </w:r>
      <w:proofErr w:type="spellStart"/>
      <w:r w:rsidRPr="00DE2B8D">
        <w:rPr>
          <w:rFonts w:ascii="Times New Roman" w:hAnsi="Times New Roman"/>
          <w:sz w:val="28"/>
          <w:szCs w:val="28"/>
        </w:rPr>
        <w:t>corruptio</w:t>
      </w:r>
      <w:proofErr w:type="spellEnd"/>
      <w:r w:rsidRPr="00DE2B8D">
        <w:rPr>
          <w:rFonts w:ascii="Times New Roman" w:hAnsi="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proofErr w:type="gramStart"/>
      <w:r w:rsidRPr="00DE2B8D">
        <w:rPr>
          <w:rFonts w:ascii="Times New Roman" w:hAnsi="Times New Roman"/>
          <w:sz w:val="28"/>
          <w:szCs w:val="28"/>
        </w:rPr>
        <w:t>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lastRenderedPageBreak/>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proofErr w:type="gramStart"/>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DE2B8D">
        <w:rPr>
          <w:rFonts w:ascii="Times New Roman" w:hAnsi="Times New Roman"/>
          <w:spacing w:val="2"/>
          <w:sz w:val="28"/>
          <w:szCs w:val="28"/>
          <w:lang w:eastAsia="ru-RU"/>
        </w:rPr>
        <w:t xml:space="preserve">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w:t>
      </w:r>
      <w:proofErr w:type="gramStart"/>
      <w:r w:rsidRPr="00DE2B8D">
        <w:rPr>
          <w:rFonts w:ascii="Times New Roman" w:hAnsi="Times New Roman" w:cs="Times New Roman"/>
          <w:sz w:val="28"/>
          <w:szCs w:val="28"/>
        </w:rPr>
        <w:t>со</w:t>
      </w:r>
      <w:proofErr w:type="gramEnd"/>
      <w:r w:rsidRPr="00DE2B8D">
        <w:rPr>
          <w:rFonts w:ascii="Times New Roman" w:hAnsi="Times New Roman" w:cs="Times New Roman"/>
          <w:sz w:val="28"/>
          <w:szCs w:val="28"/>
        </w:rPr>
        <w:t xml:space="preserve">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proofErr w:type="spellStart"/>
      <w:proofErr w:type="gramStart"/>
      <w:r w:rsidRPr="00DE2B8D">
        <w:rPr>
          <w:rFonts w:ascii="Times New Roman" w:hAnsi="Times New Roman"/>
          <w:i/>
          <w:sz w:val="28"/>
          <w:szCs w:val="28"/>
        </w:rPr>
        <w:t>Справочно</w:t>
      </w:r>
      <w:proofErr w:type="spellEnd"/>
      <w:r w:rsidRPr="00DE2B8D">
        <w:rPr>
          <w:rFonts w:ascii="Times New Roman" w:hAnsi="Times New Roman"/>
          <w:i/>
          <w:sz w:val="28"/>
          <w:szCs w:val="28"/>
        </w:rPr>
        <w:t xml:space="preserve">: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w:t>
      </w:r>
      <w:proofErr w:type="gramEnd"/>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lastRenderedPageBreak/>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proofErr w:type="gramStart"/>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w:t>
      </w:r>
      <w:proofErr w:type="gramEnd"/>
      <w:r w:rsidRPr="00DE2B8D">
        <w:rPr>
          <w:rFonts w:ascii="Times New Roman" w:hAnsi="Times New Roman"/>
          <w:sz w:val="28"/>
          <w:szCs w:val="28"/>
        </w:rPr>
        <w:t xml:space="preserve">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Так, </w:t>
      </w:r>
      <w:proofErr w:type="spellStart"/>
      <w:r w:rsidRPr="00DE2B8D">
        <w:rPr>
          <w:rFonts w:ascii="Times New Roman" w:hAnsi="Times New Roman"/>
          <w:sz w:val="28"/>
          <w:szCs w:val="28"/>
        </w:rPr>
        <w:t>задокументирована</w:t>
      </w:r>
      <w:proofErr w:type="spellEnd"/>
      <w:r w:rsidRPr="00DE2B8D">
        <w:rPr>
          <w:rFonts w:ascii="Times New Roman" w:hAnsi="Times New Roman"/>
          <w:sz w:val="28"/>
          <w:szCs w:val="28"/>
        </w:rPr>
        <w:t xml:space="preserve"> противоправная деятельность ведущего инженера одного из акционерных обществ </w:t>
      </w:r>
      <w:proofErr w:type="gramStart"/>
      <w:r w:rsidRPr="00DE2B8D">
        <w:rPr>
          <w:rFonts w:ascii="Times New Roman" w:hAnsi="Times New Roman"/>
          <w:sz w:val="28"/>
          <w:szCs w:val="28"/>
        </w:rPr>
        <w:t>г</w:t>
      </w:r>
      <w:proofErr w:type="gramEnd"/>
      <w:r w:rsidRPr="00DE2B8D">
        <w:rPr>
          <w:rFonts w:ascii="Times New Roman" w:hAnsi="Times New Roman"/>
          <w:sz w:val="28"/>
          <w:szCs w:val="28"/>
        </w:rPr>
        <w:t>.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w:t>
      </w:r>
      <w:proofErr w:type="gramStart"/>
      <w:r w:rsidRPr="00DE2B8D">
        <w:rPr>
          <w:rFonts w:ascii="Times New Roman" w:hAnsi="Times New Roman"/>
          <w:sz w:val="28"/>
          <w:szCs w:val="28"/>
        </w:rPr>
        <w:t>ч</w:t>
      </w:r>
      <w:proofErr w:type="gramEnd"/>
      <w:r w:rsidRPr="00DE2B8D">
        <w:rPr>
          <w:rFonts w:ascii="Times New Roman" w:hAnsi="Times New Roman"/>
          <w:sz w:val="28"/>
          <w:szCs w:val="28"/>
        </w:rPr>
        <w:t xml:space="preserve">.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а в отношении</w:t>
      </w:r>
      <w:proofErr w:type="gramEnd"/>
      <w:r w:rsidRPr="00DE2B8D">
        <w:rPr>
          <w:rFonts w:ascii="Times New Roman" w:hAnsi="Times New Roman"/>
          <w:sz w:val="28"/>
          <w:szCs w:val="28"/>
        </w:rPr>
        <w:t xml:space="preserve"> представителей коммерческих структур - </w:t>
      </w:r>
      <w:proofErr w:type="gramStart"/>
      <w:r w:rsidRPr="00DE2B8D">
        <w:rPr>
          <w:rFonts w:ascii="Times New Roman" w:eastAsia="SimSun" w:hAnsi="Times New Roman"/>
          <w:sz w:val="28"/>
          <w:szCs w:val="28"/>
          <w:lang w:eastAsia="zh-CN"/>
        </w:rPr>
        <w:t>ч</w:t>
      </w:r>
      <w:proofErr w:type="gramEnd"/>
      <w:r w:rsidRPr="00DE2B8D">
        <w:rPr>
          <w:rFonts w:ascii="Times New Roman" w:eastAsia="SimSun" w:hAnsi="Times New Roman"/>
          <w:sz w:val="28"/>
          <w:szCs w:val="28"/>
          <w:lang w:eastAsia="zh-CN"/>
        </w:rPr>
        <w:t xml:space="preserve">.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proofErr w:type="gramStart"/>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инженера одного из строительных </w:t>
      </w:r>
      <w:r w:rsidRPr="00DE2B8D">
        <w:rPr>
          <w:spacing w:val="2"/>
        </w:rPr>
        <w:lastRenderedPageBreak/>
        <w:t>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w:t>
      </w:r>
      <w:proofErr w:type="gramEnd"/>
      <w:r w:rsidRPr="00DE2B8D">
        <w:rPr>
          <w:spacing w:val="2"/>
        </w:rPr>
        <w:t xml:space="preserve">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 xml:space="preserve">28.01.2021 прокуратурой Могилевской области в отношении последних возбуждено уголовное дело по признакам состава преступления, предусмотренного </w:t>
      </w:r>
      <w:proofErr w:type="gramStart"/>
      <w:r w:rsidRPr="00DE2B8D">
        <w:rPr>
          <w:spacing w:val="0"/>
          <w:lang w:eastAsia="en-US"/>
        </w:rPr>
        <w:t>ч</w:t>
      </w:r>
      <w:proofErr w:type="gramEnd"/>
      <w:r w:rsidRPr="00DE2B8D">
        <w:rPr>
          <w:spacing w:val="0"/>
          <w:lang w:eastAsia="en-US"/>
        </w:rPr>
        <w:t>.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 xml:space="preserve">УК (не относятся </w:t>
      </w:r>
      <w:proofErr w:type="gramStart"/>
      <w:r w:rsidRPr="00DE2B8D">
        <w:rPr>
          <w:rFonts w:ascii="Times New Roman" w:hAnsi="Times New Roman"/>
          <w:i/>
          <w:sz w:val="28"/>
          <w:szCs w:val="28"/>
        </w:rPr>
        <w:t>к</w:t>
      </w:r>
      <w:proofErr w:type="gramEnd"/>
      <w:r w:rsidRPr="00DE2B8D">
        <w:rPr>
          <w:rFonts w:ascii="Times New Roman" w:hAnsi="Times New Roman"/>
          <w:i/>
          <w:sz w:val="28"/>
          <w:szCs w:val="28"/>
        </w:rPr>
        <w:t xml:space="preserve">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proofErr w:type="gramStart"/>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DE2B8D" w:rsidRPr="00DE2B8D" w:rsidRDefault="00DE2B8D" w:rsidP="00DE2B8D">
      <w:pPr>
        <w:spacing w:after="0" w:line="240" w:lineRule="auto"/>
        <w:ind w:firstLine="709"/>
        <w:jc w:val="both"/>
        <w:rPr>
          <w:rFonts w:ascii="Times New Roman" w:hAnsi="Times New Roman"/>
          <w:bCs/>
          <w:sz w:val="28"/>
          <w:szCs w:val="28"/>
        </w:rPr>
      </w:pPr>
      <w:proofErr w:type="gramStart"/>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roofErr w:type="gramEnd"/>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lastRenderedPageBreak/>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w:t>
      </w:r>
      <w:proofErr w:type="gramEnd"/>
      <w:r w:rsidRPr="00DE2B8D">
        <w:rPr>
          <w:rFonts w:ascii="Times New Roman" w:hAnsi="Times New Roman"/>
          <w:sz w:val="28"/>
          <w:szCs w:val="28"/>
        </w:rPr>
        <w:t xml:space="preserve">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w:t>
      </w:r>
      <w:proofErr w:type="gramEnd"/>
      <w:r w:rsidRPr="00DE2B8D">
        <w:rPr>
          <w:rFonts w:ascii="Times New Roman" w:hAnsi="Times New Roman"/>
          <w:sz w:val="28"/>
          <w:szCs w:val="28"/>
        </w:rPr>
        <w:t xml:space="preserve">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w:t>
      </w:r>
      <w:proofErr w:type="gramEnd"/>
      <w:r w:rsidRPr="00DE2B8D">
        <w:rPr>
          <w:rFonts w:ascii="Times New Roman" w:hAnsi="Times New Roman"/>
          <w:sz w:val="28"/>
          <w:szCs w:val="28"/>
        </w:rPr>
        <w:t xml:space="preserve">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12.03.2021 прокуратурой </w:t>
      </w:r>
      <w:proofErr w:type="gramStart"/>
      <w:r w:rsidRPr="00DE2B8D">
        <w:rPr>
          <w:rFonts w:ascii="Times New Roman" w:hAnsi="Times New Roman"/>
          <w:sz w:val="28"/>
          <w:szCs w:val="28"/>
        </w:rPr>
        <w:t>г</w:t>
      </w:r>
      <w:proofErr w:type="gramEnd"/>
      <w:r w:rsidRPr="00DE2B8D">
        <w:rPr>
          <w:rFonts w:ascii="Times New Roman" w:hAnsi="Times New Roman"/>
          <w:sz w:val="28"/>
          <w:szCs w:val="28"/>
        </w:rPr>
        <w:t xml:space="preserve">. Могилева возбуждено уголовное дело по </w:t>
      </w:r>
      <w:r w:rsidRPr="00DE2B8D">
        <w:rPr>
          <w:rFonts w:ascii="Times New Roman" w:hAnsi="Times New Roman"/>
          <w:sz w:val="28"/>
          <w:szCs w:val="28"/>
        </w:rPr>
        <w:lastRenderedPageBreak/>
        <w:t>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w:t>
      </w:r>
      <w:proofErr w:type="spellStart"/>
      <w:r w:rsidRPr="00DE2B8D">
        <w:rPr>
          <w:rFonts w:ascii="Times New Roman" w:hAnsi="Times New Roman"/>
          <w:sz w:val="28"/>
          <w:szCs w:val="28"/>
        </w:rPr>
        <w:t>Могилевхимволокно</w:t>
      </w:r>
      <w:proofErr w:type="spellEnd"/>
      <w:r w:rsidRPr="00DE2B8D">
        <w:rPr>
          <w:rFonts w:ascii="Times New Roman" w:hAnsi="Times New Roman"/>
          <w:sz w:val="28"/>
          <w:szCs w:val="28"/>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w:t>
      </w:r>
      <w:proofErr w:type="spellStart"/>
      <w:r w:rsidRPr="00DE2B8D">
        <w:rPr>
          <w:rFonts w:ascii="Times New Roman" w:hAnsi="Times New Roman"/>
          <w:sz w:val="28"/>
          <w:szCs w:val="28"/>
        </w:rPr>
        <w:t>Осиповичским</w:t>
      </w:r>
      <w:proofErr w:type="spellEnd"/>
      <w:r w:rsidRPr="00DE2B8D">
        <w:rPr>
          <w:rFonts w:ascii="Times New Roman" w:hAnsi="Times New Roman"/>
          <w:sz w:val="28"/>
          <w:szCs w:val="28"/>
        </w:rPr>
        <w:t xml:space="preserve"> РОСК в отношении последнего возбуждено три уголовных дела по признакам состава преступления, предусмотренного </w:t>
      </w:r>
      <w:proofErr w:type="gramStart"/>
      <w:r w:rsidRPr="00DE2B8D">
        <w:rPr>
          <w:rFonts w:ascii="Times New Roman" w:hAnsi="Times New Roman"/>
          <w:sz w:val="28"/>
          <w:szCs w:val="28"/>
        </w:rPr>
        <w:t>ч</w:t>
      </w:r>
      <w:proofErr w:type="gramEnd"/>
      <w:r w:rsidRPr="00DE2B8D">
        <w:rPr>
          <w:rFonts w:ascii="Times New Roman" w:hAnsi="Times New Roman"/>
          <w:sz w:val="28"/>
          <w:szCs w:val="28"/>
        </w:rPr>
        <w:t xml:space="preserve">.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proofErr w:type="gramStart"/>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roofErr w:type="gramEnd"/>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w:t>
      </w:r>
      <w:proofErr w:type="gramStart"/>
      <w:r w:rsidRPr="00DE2B8D">
        <w:rPr>
          <w:sz w:val="28"/>
          <w:szCs w:val="28"/>
        </w:rPr>
        <w:t>ч</w:t>
      </w:r>
      <w:proofErr w:type="gramEnd"/>
      <w:r w:rsidRPr="00DE2B8D">
        <w:rPr>
          <w:sz w:val="28"/>
          <w:szCs w:val="28"/>
        </w:rPr>
        <w:t xml:space="preserve">.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w:t>
      </w:r>
      <w:r w:rsidRPr="00DE2B8D">
        <w:rPr>
          <w:rFonts w:ascii="Times New Roman" w:hAnsi="Times New Roman"/>
          <w:sz w:val="28"/>
          <w:szCs w:val="28"/>
        </w:rPr>
        <w:lastRenderedPageBreak/>
        <w:t xml:space="preserve">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 xml:space="preserve">Законом Республики Беларусь от 15.07.2015 № 305-З «О борьбе с коррупцией» (далее - Закон) предусмотрен ряд </w:t>
      </w:r>
      <w:proofErr w:type="spellStart"/>
      <w:r w:rsidRPr="00DE2B8D">
        <w:rPr>
          <w:rFonts w:ascii="Times New Roman" w:hAnsi="Times New Roman"/>
          <w:bCs/>
          <w:sz w:val="28"/>
          <w:szCs w:val="28"/>
        </w:rPr>
        <w:t>антикоррупционных</w:t>
      </w:r>
      <w:proofErr w:type="spellEnd"/>
      <w:r w:rsidRPr="00DE2B8D">
        <w:rPr>
          <w:rFonts w:ascii="Times New Roman" w:hAnsi="Times New Roman"/>
          <w:bCs/>
          <w:sz w:val="28"/>
          <w:szCs w:val="28"/>
        </w:rPr>
        <w:t xml:space="preserve">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w:t>
      </w:r>
      <w:proofErr w:type="spellStart"/>
      <w:r w:rsidRPr="00DE2B8D">
        <w:rPr>
          <w:rFonts w:ascii="Times New Roman" w:hAnsi="Times New Roman"/>
          <w:sz w:val="28"/>
          <w:szCs w:val="28"/>
        </w:rPr>
        <w:t>антикоррупционные</w:t>
      </w:r>
      <w:proofErr w:type="spellEnd"/>
      <w:r w:rsidRPr="00DE2B8D">
        <w:rPr>
          <w:rFonts w:ascii="Times New Roman" w:hAnsi="Times New Roman"/>
          <w:sz w:val="28"/>
          <w:szCs w:val="28"/>
        </w:rPr>
        <w:t xml:space="preserve">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 xml:space="preserve">Особое внимание уделяется соблюдению </w:t>
      </w:r>
      <w:proofErr w:type="spellStart"/>
      <w:r w:rsidRPr="00DE2B8D">
        <w:rPr>
          <w:rFonts w:ascii="Times New Roman" w:hAnsi="Times New Roman" w:cs="Times New Roman"/>
          <w:sz w:val="28"/>
          <w:szCs w:val="28"/>
          <w:lang w:eastAsia="en-US"/>
        </w:rPr>
        <w:t>антикоррупционных</w:t>
      </w:r>
      <w:proofErr w:type="spellEnd"/>
      <w:r w:rsidRPr="00DE2B8D">
        <w:rPr>
          <w:rFonts w:ascii="Times New Roman" w:hAnsi="Times New Roman" w:cs="Times New Roman"/>
          <w:sz w:val="28"/>
          <w:szCs w:val="28"/>
          <w:lang w:eastAsia="en-US"/>
        </w:rPr>
        <w:t xml:space="preserve">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proofErr w:type="gramStart"/>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lastRenderedPageBreak/>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Default="00DE2B8D" w:rsidP="00604BB8">
      <w:pPr>
        <w:spacing w:after="0" w:line="240" w:lineRule="auto"/>
        <w:jc w:val="both"/>
        <w:rPr>
          <w:rFonts w:ascii="Times New Roman" w:hAnsi="Times New Roman"/>
          <w:sz w:val="28"/>
          <w:szCs w:val="28"/>
        </w:rPr>
      </w:pP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17.05.2021</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lastRenderedPageBreak/>
        <w:t xml:space="preserve">«Прокурор информирует по вопросам противодействия коррупции»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Коррупция представляет собой весомую угрозу для нормального функционирования государства, она создает препятствия для равной реализации прав и свобод граждан, способствует росту правонарушений в различных сферах. В силу названных причин борьба с коррупцией является важной задачей всех государственных органов.</w:t>
      </w:r>
    </w:p>
    <w:p w:rsidR="002A0231" w:rsidRPr="002A0231" w:rsidRDefault="002A0231" w:rsidP="002A0231">
      <w:pPr>
        <w:pStyle w:val="af1"/>
        <w:tabs>
          <w:tab w:val="left" w:pos="6519"/>
        </w:tabs>
        <w:spacing w:after="0" w:line="240" w:lineRule="auto"/>
        <w:ind w:firstLine="720"/>
        <w:rPr>
          <w:rFonts w:ascii="Times New Roman" w:hAnsi="Times New Roman"/>
          <w:sz w:val="30"/>
          <w:szCs w:val="30"/>
        </w:rPr>
      </w:pPr>
      <w:r w:rsidRPr="002A0231">
        <w:rPr>
          <w:rFonts w:ascii="Times New Roman" w:hAnsi="Times New Roman"/>
          <w:color w:val="000000"/>
          <w:spacing w:val="-1"/>
          <w:sz w:val="30"/>
          <w:szCs w:val="30"/>
        </w:rPr>
        <w:t xml:space="preserve">Прокуратурой района постоянно осуществляется </w:t>
      </w:r>
      <w:r w:rsidRPr="002A0231">
        <w:rPr>
          <w:rFonts w:ascii="Times New Roman" w:hAnsi="Times New Roman"/>
          <w:sz w:val="30"/>
          <w:szCs w:val="30"/>
        </w:rPr>
        <w:t xml:space="preserve">координация деятельности правоохранительных и государственных органов района в борьбе с коррупцией, проводятся совместные проверки исполнения </w:t>
      </w:r>
      <w:proofErr w:type="spellStart"/>
      <w:r w:rsidRPr="002A0231">
        <w:rPr>
          <w:rFonts w:ascii="Times New Roman" w:hAnsi="Times New Roman"/>
          <w:sz w:val="30"/>
          <w:szCs w:val="30"/>
        </w:rPr>
        <w:t>антикоррупционного</w:t>
      </w:r>
      <w:proofErr w:type="spellEnd"/>
      <w:r w:rsidRPr="002A0231">
        <w:rPr>
          <w:rFonts w:ascii="Times New Roman" w:hAnsi="Times New Roman"/>
          <w:sz w:val="30"/>
          <w:szCs w:val="30"/>
        </w:rPr>
        <w:t xml:space="preserve"> законодательства.</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Проведенные проверки исполнения законодательства о борьбе с коррупцией и экономическими преступлениями свидетельствуют, что не всеми руководителями государственных органов и организаций района выполняются требования </w:t>
      </w:r>
      <w:proofErr w:type="spellStart"/>
      <w:r w:rsidRPr="002A0231">
        <w:rPr>
          <w:rFonts w:ascii="Times New Roman" w:hAnsi="Times New Roman"/>
          <w:sz w:val="30"/>
          <w:szCs w:val="30"/>
        </w:rPr>
        <w:t>антикоррупционного</w:t>
      </w:r>
      <w:proofErr w:type="spellEnd"/>
      <w:r w:rsidRPr="002A0231">
        <w:rPr>
          <w:rFonts w:ascii="Times New Roman" w:hAnsi="Times New Roman"/>
          <w:sz w:val="30"/>
          <w:szCs w:val="30"/>
        </w:rPr>
        <w:t xml:space="preserve"> законодательства.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В 2020 году на территории района выявлено 2 коррупционных преступления, в том числе предусмотренных статьей 424 УК по фактам превышения служебных полномочий - 1, статьей 431 УК по фактам дачи взяток – 1 (1).</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 В текущем году выявлено 6 коррупционных преступлений, в том числе, предусмотренных статьей 210 УК по фактам хищения путем злоупотребления служебными полномочиями – 2, предусмотренного ст. 428 УК по факту служебной халатности – 1, предусмотренныхст.430 УК по фактам получения взяток – 3.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Прокурорские проверки свидетельствуют, что проблемными вопросами в организациях района остается финансовая дисциплина, ненадлежащее состояние бухгалтерского учета, что создает условия для совершения коррупционных преступлений, злоупотреблений должностными лицами при распоряжении товарно-материальными ценностями и приписок производства продукции, выполнения работ.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Отсутствие бухгалтерской отчетности может</w:t>
      </w:r>
      <w:r w:rsidRPr="002A0231">
        <w:rPr>
          <w:rFonts w:ascii="Times New Roman" w:hAnsi="Times New Roman"/>
          <w:sz w:val="30"/>
          <w:szCs w:val="30"/>
        </w:rPr>
        <w:br/>
        <w:t>указывать на внесение заведомо ложных сведений в статистическую отчетность, ответственность, за искажение которой</w:t>
      </w:r>
      <w:r w:rsidRPr="002A0231">
        <w:rPr>
          <w:rFonts w:ascii="Times New Roman" w:hAnsi="Times New Roman"/>
          <w:sz w:val="30"/>
          <w:szCs w:val="30"/>
        </w:rPr>
        <w:br/>
        <w:t>предусмотрена ст.427 УК Республики Беларусь.</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Должностные подлоги в 2020 году выявлены в трех сельскохозяйственных организациях.</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Например, приговором суда Осиповичского района бригадир производственной бригады в животноводстве МТК «</w:t>
      </w:r>
      <w:proofErr w:type="spellStart"/>
      <w:r w:rsidRPr="002A0231">
        <w:rPr>
          <w:rFonts w:ascii="Times New Roman" w:hAnsi="Times New Roman"/>
          <w:sz w:val="30"/>
          <w:szCs w:val="30"/>
        </w:rPr>
        <w:t>Копча</w:t>
      </w:r>
      <w:proofErr w:type="spellEnd"/>
      <w:r w:rsidRPr="002A0231">
        <w:rPr>
          <w:rFonts w:ascii="Times New Roman" w:hAnsi="Times New Roman"/>
          <w:sz w:val="30"/>
          <w:szCs w:val="30"/>
        </w:rPr>
        <w:t>» ОАО «</w:t>
      </w:r>
      <w:proofErr w:type="spellStart"/>
      <w:r w:rsidRPr="002A0231">
        <w:rPr>
          <w:rFonts w:ascii="Times New Roman" w:hAnsi="Times New Roman"/>
          <w:sz w:val="30"/>
          <w:szCs w:val="30"/>
        </w:rPr>
        <w:t>Березина-Агро-Люкс</w:t>
      </w:r>
      <w:proofErr w:type="spellEnd"/>
      <w:r w:rsidRPr="002A0231">
        <w:rPr>
          <w:rFonts w:ascii="Times New Roman" w:hAnsi="Times New Roman"/>
          <w:sz w:val="30"/>
          <w:szCs w:val="30"/>
        </w:rPr>
        <w:t xml:space="preserve">» Л. осуждена за внесение заведомо  ложных </w:t>
      </w:r>
      <w:r w:rsidRPr="002A0231">
        <w:rPr>
          <w:rFonts w:ascii="Times New Roman" w:hAnsi="Times New Roman"/>
          <w:sz w:val="30"/>
          <w:szCs w:val="30"/>
        </w:rPr>
        <w:lastRenderedPageBreak/>
        <w:t xml:space="preserve">сведений и записей в официальные документы. </w:t>
      </w:r>
      <w:proofErr w:type="gramStart"/>
      <w:r w:rsidRPr="002A0231">
        <w:rPr>
          <w:rFonts w:ascii="Times New Roman" w:hAnsi="Times New Roman"/>
          <w:sz w:val="30"/>
          <w:szCs w:val="30"/>
        </w:rPr>
        <w:t xml:space="preserve">Так, она, являясь должностным лицом, в период времени с 31.10.2018 по 28.02.2019, из корыстной заинтересованности, выразившейся в желании получить материальное стимулирование за недопущение снижения показателей по производству молока, а также из иной личной заинтересованности, с целью </w:t>
      </w:r>
      <w:proofErr w:type="spellStart"/>
      <w:r w:rsidRPr="002A0231">
        <w:rPr>
          <w:rFonts w:ascii="Times New Roman" w:hAnsi="Times New Roman"/>
          <w:sz w:val="30"/>
          <w:szCs w:val="30"/>
        </w:rPr>
        <w:t>избежания</w:t>
      </w:r>
      <w:proofErr w:type="spellEnd"/>
      <w:r w:rsidRPr="002A0231">
        <w:rPr>
          <w:rFonts w:ascii="Times New Roman" w:hAnsi="Times New Roman"/>
          <w:sz w:val="30"/>
          <w:szCs w:val="30"/>
        </w:rPr>
        <w:t xml:space="preserve"> привлечения к материальной или дисциплинарной ответственности за снижение производственных показателей, создания видимости благополучия в работе по увеличению производства молока, неоднократно вносила заведомо ложные</w:t>
      </w:r>
      <w:proofErr w:type="gramEnd"/>
      <w:r w:rsidRPr="002A0231">
        <w:rPr>
          <w:rFonts w:ascii="Times New Roman" w:hAnsi="Times New Roman"/>
          <w:sz w:val="30"/>
          <w:szCs w:val="30"/>
        </w:rPr>
        <w:t xml:space="preserve"> сведения и записи в официальные документы по учету движения молока, расходов кормов, а также составляла заведомо ложные официальные документы: требования-накладные. Всего составила заведомо ложные официальные документы, в которые внесла заведомо ложные сведения о производстве МТК «</w:t>
      </w:r>
      <w:proofErr w:type="spellStart"/>
      <w:r w:rsidRPr="002A0231">
        <w:rPr>
          <w:rFonts w:ascii="Times New Roman" w:hAnsi="Times New Roman"/>
          <w:sz w:val="30"/>
          <w:szCs w:val="30"/>
        </w:rPr>
        <w:t>Копча</w:t>
      </w:r>
      <w:proofErr w:type="spellEnd"/>
      <w:r w:rsidRPr="002A0231">
        <w:rPr>
          <w:rFonts w:ascii="Times New Roman" w:hAnsi="Times New Roman"/>
          <w:sz w:val="30"/>
          <w:szCs w:val="30"/>
        </w:rPr>
        <w:t>» ОАО «</w:t>
      </w:r>
      <w:proofErr w:type="spellStart"/>
      <w:r w:rsidRPr="002A0231">
        <w:rPr>
          <w:rFonts w:ascii="Times New Roman" w:hAnsi="Times New Roman"/>
          <w:sz w:val="30"/>
          <w:szCs w:val="30"/>
        </w:rPr>
        <w:t>Березина-Агро-Люкс</w:t>
      </w:r>
      <w:proofErr w:type="spellEnd"/>
      <w:r w:rsidRPr="002A0231">
        <w:rPr>
          <w:rFonts w:ascii="Times New Roman" w:hAnsi="Times New Roman"/>
          <w:sz w:val="30"/>
          <w:szCs w:val="30"/>
        </w:rPr>
        <w:t>» молока общей массой 19917 килограммов, которое в действительности произведено не было, за что в качестве материального стимулирования при начислении заработной платы необоснованно получила в общей сумме 101 рубль 57 копеек.</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 xml:space="preserve">Кроме того, постановлением Осиповичского РОСК от 25.05.2020 прекращено уголовное преследование в связи с применением акта амнистии в отношении заведующего МТФ № 3 </w:t>
      </w:r>
      <w:proofErr w:type="spellStart"/>
      <w:r w:rsidRPr="002A0231">
        <w:rPr>
          <w:rFonts w:ascii="Times New Roman" w:hAnsi="Times New Roman"/>
          <w:sz w:val="30"/>
          <w:szCs w:val="30"/>
        </w:rPr>
        <w:t>Яновка</w:t>
      </w:r>
      <w:proofErr w:type="spellEnd"/>
      <w:r w:rsidRPr="002A0231">
        <w:rPr>
          <w:rFonts w:ascii="Times New Roman" w:hAnsi="Times New Roman"/>
          <w:sz w:val="30"/>
          <w:szCs w:val="30"/>
        </w:rPr>
        <w:t xml:space="preserve"> ОАО «</w:t>
      </w:r>
      <w:proofErr w:type="spellStart"/>
      <w:r w:rsidRPr="002A0231">
        <w:rPr>
          <w:rFonts w:ascii="Times New Roman" w:hAnsi="Times New Roman"/>
          <w:sz w:val="30"/>
          <w:szCs w:val="30"/>
        </w:rPr>
        <w:t>Каменичи</w:t>
      </w:r>
      <w:proofErr w:type="spellEnd"/>
      <w:r w:rsidRPr="002A0231">
        <w:rPr>
          <w:rFonts w:ascii="Times New Roman" w:hAnsi="Times New Roman"/>
          <w:sz w:val="30"/>
          <w:szCs w:val="30"/>
        </w:rPr>
        <w:t>» М. Расследованием дела установлено, что М., являясь должностным лицом, в период времени с июня по сентябрь 2019 года  с целью получения дополнительного дохода, не предусмотренного трудовым договором, умышленно внесла в табеля учета рабочего времени за июнь</w:t>
      </w:r>
      <w:proofErr w:type="gramEnd"/>
      <w:r w:rsidRPr="002A0231">
        <w:rPr>
          <w:rFonts w:ascii="Times New Roman" w:hAnsi="Times New Roman"/>
          <w:sz w:val="30"/>
          <w:szCs w:val="30"/>
        </w:rPr>
        <w:t xml:space="preserve">, август, сентябрь 2019 года заведомо ложные сведения об отработанном времени своей дочерью подменным оператором машинного доения, хотя фактическая работа выполнялась иными лицами.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Постановлением Осиповичского РОСК от 31.08.2020 уголовное преследование в отношении бригадира производственной бригады молочно-</w:t>
      </w:r>
      <w:r w:rsidRPr="002A0231">
        <w:rPr>
          <w:rFonts w:ascii="Times New Roman" w:hAnsi="Times New Roman"/>
          <w:sz w:val="30"/>
          <w:szCs w:val="30"/>
        </w:rPr>
        <w:softHyphen/>
        <w:t xml:space="preserve">товарной фермы </w:t>
      </w:r>
      <w:proofErr w:type="spellStart"/>
      <w:r w:rsidRPr="002A0231">
        <w:rPr>
          <w:rFonts w:ascii="Times New Roman" w:hAnsi="Times New Roman"/>
          <w:sz w:val="30"/>
          <w:szCs w:val="30"/>
        </w:rPr>
        <w:t>Протасевичи</w:t>
      </w:r>
      <w:proofErr w:type="spellEnd"/>
      <w:r w:rsidRPr="002A0231">
        <w:rPr>
          <w:rFonts w:ascii="Times New Roman" w:hAnsi="Times New Roman"/>
          <w:sz w:val="30"/>
          <w:szCs w:val="30"/>
        </w:rPr>
        <w:t xml:space="preserve"> открытого акционерного общества «</w:t>
      </w:r>
      <w:proofErr w:type="spellStart"/>
      <w:r w:rsidRPr="002A0231">
        <w:rPr>
          <w:rFonts w:ascii="Times New Roman" w:hAnsi="Times New Roman"/>
          <w:sz w:val="30"/>
          <w:szCs w:val="30"/>
        </w:rPr>
        <w:t>Осиповичиагропромтехснаб</w:t>
      </w:r>
      <w:proofErr w:type="spellEnd"/>
      <w:r w:rsidRPr="002A0231">
        <w:rPr>
          <w:rFonts w:ascii="Times New Roman" w:hAnsi="Times New Roman"/>
          <w:sz w:val="30"/>
          <w:szCs w:val="30"/>
        </w:rPr>
        <w:t xml:space="preserve">» К. прекращено в связи с применением акта амнистии.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Расследованием дела установлено, что К., работая в должности бригадира производственной бригады молочно-</w:t>
      </w:r>
      <w:r w:rsidRPr="002A0231">
        <w:rPr>
          <w:rFonts w:ascii="Times New Roman" w:hAnsi="Times New Roman"/>
          <w:sz w:val="30"/>
          <w:szCs w:val="30"/>
        </w:rPr>
        <w:softHyphen/>
        <w:t xml:space="preserve">товарной фермы </w:t>
      </w:r>
      <w:proofErr w:type="spellStart"/>
      <w:r w:rsidRPr="002A0231">
        <w:rPr>
          <w:rFonts w:ascii="Times New Roman" w:hAnsi="Times New Roman"/>
          <w:sz w:val="30"/>
          <w:szCs w:val="30"/>
        </w:rPr>
        <w:t>д</w:t>
      </w:r>
      <w:proofErr w:type="gramStart"/>
      <w:r w:rsidRPr="002A0231">
        <w:rPr>
          <w:rFonts w:ascii="Times New Roman" w:hAnsi="Times New Roman"/>
          <w:sz w:val="30"/>
          <w:szCs w:val="30"/>
        </w:rPr>
        <w:t>.П</w:t>
      </w:r>
      <w:proofErr w:type="gramEnd"/>
      <w:r w:rsidRPr="002A0231">
        <w:rPr>
          <w:rFonts w:ascii="Times New Roman" w:hAnsi="Times New Roman"/>
          <w:sz w:val="30"/>
          <w:szCs w:val="30"/>
        </w:rPr>
        <w:t>ротасевичи</w:t>
      </w:r>
      <w:proofErr w:type="spellEnd"/>
      <w:r w:rsidRPr="002A0231">
        <w:rPr>
          <w:rFonts w:ascii="Times New Roman" w:hAnsi="Times New Roman"/>
          <w:sz w:val="30"/>
          <w:szCs w:val="30"/>
        </w:rPr>
        <w:t xml:space="preserve"> открытого акционерного общества «</w:t>
      </w:r>
      <w:proofErr w:type="spellStart"/>
      <w:r w:rsidRPr="002A0231">
        <w:rPr>
          <w:rFonts w:ascii="Times New Roman" w:hAnsi="Times New Roman"/>
          <w:sz w:val="30"/>
          <w:szCs w:val="30"/>
        </w:rPr>
        <w:t>Осиповичиагропромтехснаб</w:t>
      </w:r>
      <w:proofErr w:type="spellEnd"/>
      <w:r w:rsidRPr="002A0231">
        <w:rPr>
          <w:rFonts w:ascii="Times New Roman" w:hAnsi="Times New Roman"/>
          <w:sz w:val="30"/>
          <w:szCs w:val="30"/>
        </w:rPr>
        <w:t>», являясь должностным лицом, действуя из иной личной заинтересованности, внесла заведомо ложные сведения в отчет о движении скота и птицы, в котором указала заведомо ложные сведения о сокрытии падежа 6 голов крупно</w:t>
      </w:r>
      <w:r w:rsidRPr="002A0231">
        <w:rPr>
          <w:rFonts w:ascii="Times New Roman" w:hAnsi="Times New Roman"/>
          <w:sz w:val="30"/>
          <w:szCs w:val="30"/>
        </w:rPr>
        <w:softHyphen/>
        <w:t xml:space="preserve">рогатого скота.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lastRenderedPageBreak/>
        <w:t xml:space="preserve">После чего, продолжая свои действия с целью сокрытия падежа скота, исходя из иной личной заинтересованностью и </w:t>
      </w:r>
      <w:proofErr w:type="spellStart"/>
      <w:r w:rsidRPr="002A0231">
        <w:rPr>
          <w:rFonts w:ascii="Times New Roman" w:hAnsi="Times New Roman"/>
          <w:sz w:val="30"/>
          <w:szCs w:val="30"/>
        </w:rPr>
        <w:t>избежания</w:t>
      </w:r>
      <w:proofErr w:type="spellEnd"/>
      <w:r w:rsidRPr="002A0231">
        <w:rPr>
          <w:rFonts w:ascii="Times New Roman" w:hAnsi="Times New Roman"/>
          <w:sz w:val="30"/>
          <w:szCs w:val="30"/>
        </w:rPr>
        <w:t xml:space="preserve"> привлечения к материальной ответственности, составила заведомо ложные документы договор с физическим лицом и акт приемки выполненных работ, согласно которым гр-н С. в период с 01.08.2019 по 31.08.2019 выполнял сельскохозяйственные работы на территории молочно-товарной фермы </w:t>
      </w:r>
      <w:proofErr w:type="spellStart"/>
      <w:r w:rsidRPr="002A0231">
        <w:rPr>
          <w:rFonts w:ascii="Times New Roman" w:hAnsi="Times New Roman"/>
          <w:sz w:val="30"/>
          <w:szCs w:val="30"/>
        </w:rPr>
        <w:t>аг</w:t>
      </w:r>
      <w:proofErr w:type="gramStart"/>
      <w:r w:rsidRPr="002A0231">
        <w:rPr>
          <w:rFonts w:ascii="Times New Roman" w:hAnsi="Times New Roman"/>
          <w:sz w:val="30"/>
          <w:szCs w:val="30"/>
        </w:rPr>
        <w:t>.П</w:t>
      </w:r>
      <w:proofErr w:type="gramEnd"/>
      <w:r w:rsidRPr="002A0231">
        <w:rPr>
          <w:rFonts w:ascii="Times New Roman" w:hAnsi="Times New Roman"/>
          <w:sz w:val="30"/>
          <w:szCs w:val="30"/>
        </w:rPr>
        <w:t>ротасевичи</w:t>
      </w:r>
      <w:proofErr w:type="spellEnd"/>
      <w:r w:rsidRPr="002A0231">
        <w:rPr>
          <w:rFonts w:ascii="Times New Roman" w:hAnsi="Times New Roman"/>
          <w:sz w:val="30"/>
          <w:szCs w:val="30"/>
        </w:rPr>
        <w:t>, хотя в действительности указанные работы им выполнены не были. После составления заведомо ложных документов договора и акта приемки выполненных работ, заверила их своей подписью и предоставила в бухгалтерию ОАО «</w:t>
      </w:r>
      <w:proofErr w:type="spellStart"/>
      <w:r w:rsidRPr="002A0231">
        <w:rPr>
          <w:rFonts w:ascii="Times New Roman" w:hAnsi="Times New Roman"/>
          <w:sz w:val="30"/>
          <w:szCs w:val="30"/>
        </w:rPr>
        <w:t>Осиповичиагропромтехснаб</w:t>
      </w:r>
      <w:proofErr w:type="spellEnd"/>
      <w:r w:rsidRPr="002A0231">
        <w:rPr>
          <w:rFonts w:ascii="Times New Roman" w:hAnsi="Times New Roman"/>
          <w:sz w:val="30"/>
          <w:szCs w:val="30"/>
        </w:rPr>
        <w:t xml:space="preserve">». На основании договора и акта приемки выполненных работ гражданину С.  начислены денежные средства в сумме 619 рублей 92 копейки, которые К. после перечисления денежных средств в последующем передала работникам молочно-товарной фермы </w:t>
      </w:r>
      <w:proofErr w:type="spellStart"/>
      <w:r w:rsidRPr="002A0231">
        <w:rPr>
          <w:rFonts w:ascii="Times New Roman" w:hAnsi="Times New Roman"/>
          <w:sz w:val="30"/>
          <w:szCs w:val="30"/>
        </w:rPr>
        <w:t>аг</w:t>
      </w:r>
      <w:proofErr w:type="gramStart"/>
      <w:r w:rsidRPr="002A0231">
        <w:rPr>
          <w:rFonts w:ascii="Times New Roman" w:hAnsi="Times New Roman"/>
          <w:sz w:val="30"/>
          <w:szCs w:val="30"/>
        </w:rPr>
        <w:t>.П</w:t>
      </w:r>
      <w:proofErr w:type="gramEnd"/>
      <w:r w:rsidRPr="002A0231">
        <w:rPr>
          <w:rFonts w:ascii="Times New Roman" w:hAnsi="Times New Roman"/>
          <w:sz w:val="30"/>
          <w:szCs w:val="30"/>
        </w:rPr>
        <w:t>ротасевичи</w:t>
      </w:r>
      <w:proofErr w:type="spellEnd"/>
      <w:r w:rsidRPr="002A0231">
        <w:rPr>
          <w:rFonts w:ascii="Times New Roman" w:hAnsi="Times New Roman"/>
          <w:sz w:val="30"/>
          <w:szCs w:val="30"/>
        </w:rPr>
        <w:t xml:space="preserve"> с целью возмещения ущерба за понесенные вычеты из их заработной платы за падеж скота.</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Постановлением суда Осиповичского района от 12.06.2020 к административному взысканию в виде штрафа за искажение данных государственной статистической отчетности привлечена бывший бухгалтер ОАО «</w:t>
      </w:r>
      <w:proofErr w:type="spellStart"/>
      <w:r w:rsidRPr="002A0231">
        <w:rPr>
          <w:rFonts w:ascii="Times New Roman" w:hAnsi="Times New Roman"/>
          <w:sz w:val="30"/>
          <w:szCs w:val="30"/>
        </w:rPr>
        <w:t>Каменичи</w:t>
      </w:r>
      <w:proofErr w:type="spellEnd"/>
      <w:r w:rsidRPr="002A0231">
        <w:rPr>
          <w:rFonts w:ascii="Times New Roman" w:hAnsi="Times New Roman"/>
          <w:sz w:val="30"/>
          <w:szCs w:val="30"/>
        </w:rPr>
        <w:t>» Ц. Так, в период с мая 2019 года по апрель 2020 года она представила в отдел статистики отчетность по форме 12-сх (животноводство) «Отчет о состоянии животноводства» месячной периодичности, в который данные о приросте молодняка и привесе скота</w:t>
      </w:r>
      <w:proofErr w:type="gramEnd"/>
      <w:r w:rsidRPr="002A0231">
        <w:rPr>
          <w:rFonts w:ascii="Times New Roman" w:hAnsi="Times New Roman"/>
          <w:sz w:val="30"/>
          <w:szCs w:val="30"/>
        </w:rPr>
        <w:t xml:space="preserve"> </w:t>
      </w:r>
      <w:proofErr w:type="gramStart"/>
      <w:r w:rsidRPr="002A0231">
        <w:rPr>
          <w:rFonts w:ascii="Times New Roman" w:hAnsi="Times New Roman"/>
          <w:sz w:val="30"/>
          <w:szCs w:val="30"/>
        </w:rPr>
        <w:t>от выращивания и откорма завышены за январь-март – январь-декабрь 2019 года, январь – январь-март 2020 года соответственно от 17 до 322 центнеров.</w:t>
      </w:r>
      <w:proofErr w:type="gramEnd"/>
      <w:r w:rsidRPr="002A0231">
        <w:rPr>
          <w:rFonts w:ascii="Times New Roman" w:hAnsi="Times New Roman"/>
          <w:sz w:val="30"/>
          <w:szCs w:val="30"/>
        </w:rPr>
        <w:t xml:space="preserve"> Также она с апреля 2019 года по апрель 2020 года представила в отдел статистики отчетность по форме 12-ф (расчеты) «Отчет о состоянии расчетов» месячной периодичности, в которой данные о дебиторской и кредиторской задолженности не соответствуют первичным учетным данным.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Способствуют совершению коррупционных преступлений присвоения и растраты имущества. В 2020 году таких фактов выявлено 6, в том числе в торговых объектах </w:t>
      </w:r>
      <w:proofErr w:type="spellStart"/>
      <w:r w:rsidRPr="002A0231">
        <w:rPr>
          <w:rFonts w:ascii="Times New Roman" w:hAnsi="Times New Roman"/>
          <w:sz w:val="30"/>
          <w:szCs w:val="30"/>
        </w:rPr>
        <w:t>райпо</w:t>
      </w:r>
      <w:proofErr w:type="spellEnd"/>
      <w:r w:rsidRPr="002A0231">
        <w:rPr>
          <w:rFonts w:ascii="Times New Roman" w:hAnsi="Times New Roman"/>
          <w:sz w:val="30"/>
          <w:szCs w:val="30"/>
        </w:rPr>
        <w:t xml:space="preserve"> – 2, в ОАО «Рыбхоз «Свислочь» - 1, в РДУП «</w:t>
      </w:r>
      <w:proofErr w:type="spellStart"/>
      <w:r w:rsidRPr="002A0231">
        <w:rPr>
          <w:rFonts w:ascii="Times New Roman" w:hAnsi="Times New Roman"/>
          <w:sz w:val="30"/>
          <w:szCs w:val="30"/>
        </w:rPr>
        <w:t>Белоруснефть-транс</w:t>
      </w:r>
      <w:proofErr w:type="spellEnd"/>
      <w:r w:rsidRPr="002A0231">
        <w:rPr>
          <w:rFonts w:ascii="Times New Roman" w:hAnsi="Times New Roman"/>
          <w:sz w:val="30"/>
          <w:szCs w:val="30"/>
        </w:rPr>
        <w:t>» - 3, в текущем году – 1 (ЗАО «</w:t>
      </w:r>
      <w:proofErr w:type="spellStart"/>
      <w:r w:rsidRPr="002A0231">
        <w:rPr>
          <w:rFonts w:ascii="Times New Roman" w:hAnsi="Times New Roman"/>
          <w:sz w:val="30"/>
          <w:szCs w:val="30"/>
        </w:rPr>
        <w:t>Доброном</w:t>
      </w:r>
      <w:proofErr w:type="spellEnd"/>
      <w:r w:rsidRPr="002A0231">
        <w:rPr>
          <w:rFonts w:ascii="Times New Roman" w:hAnsi="Times New Roman"/>
          <w:sz w:val="30"/>
          <w:szCs w:val="30"/>
        </w:rPr>
        <w:t xml:space="preserve">»).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В соответствии со статьями 9, 43 Закона Республики Беларусь от 15.07.2015 № 305-З «О борьбе с коррупцией» государственные органы и организации в пределах своей компетенции участвуют в борьбе с коррупцией, а их руководители обязаны принимать меры, направленные на борьбу с ней. Данные требования законодательства о </w:t>
      </w:r>
      <w:r w:rsidRPr="002A0231">
        <w:rPr>
          <w:rFonts w:ascii="Times New Roman" w:hAnsi="Times New Roman"/>
          <w:sz w:val="30"/>
          <w:szCs w:val="30"/>
        </w:rPr>
        <w:lastRenderedPageBreak/>
        <w:t>противодействии коррупции выполняются не всеми должностными лицами.</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Также установлено, что не во всех сельскохозяйственных организациях района приняты должные меры по истребованию в установленном порядке от работающих государственных должностных лиц обязательств по соблюдению ограничений, установленных статьями 17 - 20 Закона Республики Беларусь «О борьбе с коррупцией».</w:t>
      </w:r>
    </w:p>
    <w:p w:rsidR="002A0231" w:rsidRPr="002A0231" w:rsidRDefault="002A0231" w:rsidP="002A0231">
      <w:pPr>
        <w:pStyle w:val="newncpi"/>
        <w:ind w:firstLine="720"/>
        <w:rPr>
          <w:sz w:val="30"/>
          <w:szCs w:val="30"/>
        </w:rPr>
      </w:pPr>
      <w:proofErr w:type="gramStart"/>
      <w:r w:rsidRPr="002A0231">
        <w:rPr>
          <w:sz w:val="30"/>
          <w:szCs w:val="30"/>
        </w:rPr>
        <w:t>В соответствии с требованиями статьи 1 Закона «О борьбе с коррупцией» к государственным должностным лицам наряду с другими категориями относятся лица,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в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 т.е. к таковым относятся</w:t>
      </w:r>
      <w:proofErr w:type="gramEnd"/>
      <w:r w:rsidRPr="002A0231">
        <w:rPr>
          <w:sz w:val="30"/>
          <w:szCs w:val="30"/>
        </w:rPr>
        <w:t xml:space="preserve"> должностные лица сельскохозяйственных организаций района, выполняющие организационно-распорядительные или административно-хозяйственные обязанности (директор, его заместители, главные специалисты, руководители структурных подразделений, мастера, бригадиры ОАО). </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Статьей 16 Закона «О борьбе с коррупцией»  определено, что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настоящего</w:t>
      </w:r>
      <w:proofErr w:type="gramEnd"/>
      <w:r w:rsidRPr="002A0231">
        <w:rPr>
          <w:rFonts w:ascii="Times New Roman" w:hAnsi="Times New Roman"/>
          <w:sz w:val="30"/>
          <w:szCs w:val="30"/>
        </w:rPr>
        <w:t xml:space="preserve"> Закона, и ставятся в известность о правовых последствиях неисполнения такого обязательства.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w:t>
      </w:r>
    </w:p>
    <w:p w:rsidR="002A0231" w:rsidRPr="002A0231" w:rsidRDefault="002A0231" w:rsidP="002A0231">
      <w:pPr>
        <w:spacing w:after="0" w:line="240" w:lineRule="auto"/>
        <w:ind w:firstLine="720"/>
        <w:jc w:val="both"/>
        <w:rPr>
          <w:rStyle w:val="af3"/>
          <w:rFonts w:ascii="Times New Roman" w:hAnsi="Times New Roman"/>
          <w:sz w:val="30"/>
          <w:szCs w:val="30"/>
        </w:rPr>
      </w:pPr>
      <w:r w:rsidRPr="002A0231">
        <w:rPr>
          <w:rStyle w:val="af3"/>
          <w:rFonts w:ascii="Times New Roman" w:hAnsi="Times New Roman"/>
          <w:sz w:val="30"/>
          <w:szCs w:val="30"/>
        </w:rPr>
        <w:t xml:space="preserve">Вместе с тем, на момент проверки, например, в филиале “Белшина-агро” </w:t>
      </w:r>
      <w:r w:rsidRPr="002A0231">
        <w:rPr>
          <w:rFonts w:ascii="Times New Roman" w:hAnsi="Times New Roman"/>
          <w:sz w:val="30"/>
          <w:szCs w:val="30"/>
        </w:rPr>
        <w:t xml:space="preserve">обязательства по соблюдению ограничений, установленных статьями 17 - 20 </w:t>
      </w:r>
      <w:r w:rsidRPr="002A0231">
        <w:rPr>
          <w:rStyle w:val="af3"/>
          <w:rFonts w:ascii="Times New Roman" w:hAnsi="Times New Roman"/>
          <w:sz w:val="30"/>
          <w:szCs w:val="30"/>
        </w:rPr>
        <w:t xml:space="preserve">Закона «О борьбе с коррупцией», не были подписаны многими должностными лицами. </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 xml:space="preserve">Кроме того, в нарушение требований части 2 статьи 17 Закона Республики Беларусь «О борьбе с коррупцией», предусматривающей запрет на выполнение иной оплачиваемой работы, не связанной с </w:t>
      </w:r>
      <w:r w:rsidRPr="002A0231">
        <w:rPr>
          <w:rFonts w:ascii="Times New Roman" w:hAnsi="Times New Roman"/>
          <w:sz w:val="30"/>
          <w:szCs w:val="30"/>
        </w:rPr>
        <w:lastRenderedPageBreak/>
        <w:t>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для руководителей, их заместителей и главных бухгалтеров государственных организаций и</w:t>
      </w:r>
      <w:proofErr w:type="gramEnd"/>
      <w:r w:rsidRPr="002A0231">
        <w:rPr>
          <w:rFonts w:ascii="Times New Roman" w:hAnsi="Times New Roman"/>
          <w:sz w:val="30"/>
          <w:szCs w:val="30"/>
        </w:rPr>
        <w:t xml:space="preserve">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такая обязанность в письменных обязательствах о соблюдении </w:t>
      </w:r>
      <w:proofErr w:type="spellStart"/>
      <w:r w:rsidRPr="002A0231">
        <w:rPr>
          <w:rFonts w:ascii="Times New Roman" w:hAnsi="Times New Roman"/>
          <w:sz w:val="30"/>
          <w:szCs w:val="30"/>
        </w:rPr>
        <w:t>антикоррупционных</w:t>
      </w:r>
      <w:proofErr w:type="spellEnd"/>
      <w:r w:rsidRPr="002A0231">
        <w:rPr>
          <w:rFonts w:ascii="Times New Roman" w:hAnsi="Times New Roman"/>
          <w:sz w:val="30"/>
          <w:szCs w:val="30"/>
        </w:rPr>
        <w:t xml:space="preserve"> ограничений возложена также на других работников филиала. Например, такое ограничение предусмотрено в обязательствах заведующего ремонтной мастерской, заведующих складами, бригадиров производственных бригад.</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Возложение такой обязанности по ограничению трудовой деятельности незаконно ограничивает их права и возлагает на них необоснованные обязанности.</w:t>
      </w:r>
    </w:p>
    <w:p w:rsidR="002A0231" w:rsidRPr="002A0231" w:rsidRDefault="002A0231" w:rsidP="002A0231">
      <w:pPr>
        <w:pStyle w:val="af1"/>
        <w:spacing w:after="0" w:line="240" w:lineRule="auto"/>
        <w:ind w:firstLine="720"/>
        <w:rPr>
          <w:rFonts w:ascii="Times New Roman" w:hAnsi="Times New Roman"/>
          <w:sz w:val="30"/>
          <w:szCs w:val="30"/>
        </w:rPr>
      </w:pPr>
      <w:r w:rsidRPr="002A0231">
        <w:rPr>
          <w:rFonts w:ascii="Times New Roman" w:hAnsi="Times New Roman"/>
          <w:sz w:val="30"/>
          <w:szCs w:val="30"/>
        </w:rPr>
        <w:t>По представлению прокурора руководством организации приняты меры по устранению выявленных нарушений и привлечению виновных лиц к ответственности.</w:t>
      </w:r>
    </w:p>
    <w:p w:rsidR="002A0231" w:rsidRPr="002A0231" w:rsidRDefault="002A0231" w:rsidP="002A0231">
      <w:pPr>
        <w:spacing w:after="0" w:line="240" w:lineRule="auto"/>
        <w:ind w:right="-81" w:firstLine="720"/>
        <w:jc w:val="both"/>
        <w:rPr>
          <w:rFonts w:ascii="Times New Roman" w:hAnsi="Times New Roman"/>
          <w:sz w:val="30"/>
          <w:szCs w:val="30"/>
        </w:rPr>
      </w:pPr>
      <w:r w:rsidRPr="002A0231">
        <w:rPr>
          <w:rFonts w:ascii="Times New Roman" w:hAnsi="Times New Roman"/>
          <w:sz w:val="30"/>
          <w:szCs w:val="30"/>
        </w:rPr>
        <w:t>Проведенной прокуратурой района в порядке надзора проверкой соблюдения законодательства о закупках в сельскохозяйственных организациях района установлены явные нарушения закона, выразившиеся в том, что руководством обществ не принято должных мер по исполнению законодательства о закупках товаров (работ, услуг) за счет собственных средств.</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Одним из правонарушений, создающим условия для коррупции, в соответствии  с абзацем 12 ч.1 ст.25 Закона Республики Беларусь «О борьбе с коррупцией» является нарушение государственным должностным или приравненным к нему лицом установленного актами законодательства порядка проведения процедур закупок.</w:t>
      </w:r>
    </w:p>
    <w:p w:rsidR="002A0231" w:rsidRPr="002A0231" w:rsidRDefault="002A0231" w:rsidP="002A0231">
      <w:pPr>
        <w:spacing w:after="0" w:line="240" w:lineRule="auto"/>
        <w:ind w:right="-81" w:firstLine="720"/>
        <w:jc w:val="both"/>
        <w:rPr>
          <w:rFonts w:ascii="Times New Roman" w:hAnsi="Times New Roman"/>
          <w:sz w:val="30"/>
          <w:szCs w:val="30"/>
        </w:rPr>
      </w:pPr>
      <w:r w:rsidRPr="002A0231">
        <w:rPr>
          <w:rFonts w:ascii="Times New Roman" w:hAnsi="Times New Roman"/>
          <w:sz w:val="30"/>
          <w:szCs w:val="30"/>
        </w:rPr>
        <w:t>Проведенной прокуратурой района проверкой соблюдения законодательства о закупках в сельскохозяйственных организациях района установлены нарушения закона, выразившиеся в том, что руководством обществ не принято должных мер по исполнению законодательства о закупках товаров (работ, услуг) за счет собственных средств.</w:t>
      </w:r>
    </w:p>
    <w:p w:rsidR="002A0231" w:rsidRPr="002A0231" w:rsidRDefault="002A0231" w:rsidP="002A0231">
      <w:pPr>
        <w:spacing w:after="0" w:line="240" w:lineRule="auto"/>
        <w:ind w:right="-81" w:firstLine="720"/>
        <w:jc w:val="both"/>
        <w:rPr>
          <w:rFonts w:ascii="Times New Roman" w:hAnsi="Times New Roman"/>
          <w:sz w:val="30"/>
          <w:szCs w:val="30"/>
        </w:rPr>
      </w:pPr>
      <w:r w:rsidRPr="002A0231">
        <w:rPr>
          <w:rFonts w:ascii="Times New Roman" w:hAnsi="Times New Roman"/>
          <w:sz w:val="30"/>
          <w:szCs w:val="30"/>
        </w:rPr>
        <w:t xml:space="preserve">Выявлены неоднократные факты осуществления закупок без проведения конкурентных процедур закупок.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Например, ОАО «Авангард-Нива» 08.06.2020 заключен договор поставки пленки, сетки упаковочной, шпагата полимерного, скотча и пленки силосной с ООО «</w:t>
      </w:r>
      <w:proofErr w:type="spellStart"/>
      <w:r w:rsidRPr="002A0231">
        <w:rPr>
          <w:rFonts w:ascii="Times New Roman" w:hAnsi="Times New Roman"/>
          <w:sz w:val="30"/>
          <w:szCs w:val="30"/>
        </w:rPr>
        <w:t>БелПакАктив</w:t>
      </w:r>
      <w:proofErr w:type="spellEnd"/>
      <w:r w:rsidRPr="002A0231">
        <w:rPr>
          <w:rFonts w:ascii="Times New Roman" w:hAnsi="Times New Roman"/>
          <w:sz w:val="30"/>
          <w:szCs w:val="30"/>
        </w:rPr>
        <w:t xml:space="preserve">». Конкретная сумма закупки  </w:t>
      </w:r>
      <w:r w:rsidRPr="002A0231">
        <w:rPr>
          <w:rFonts w:ascii="Times New Roman" w:hAnsi="Times New Roman"/>
          <w:sz w:val="30"/>
          <w:szCs w:val="30"/>
        </w:rPr>
        <w:lastRenderedPageBreak/>
        <w:t>товара договором не определена. За период с 08.06.2020 по 22.06.2020 ОАО согласно ТТН закуплено товара по названному договору на общую сумму 29 949 рублей, т.е. более 1 000 базовых величин.</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Согласно Положению о закупках за счет собственных средств ОАО «Авангард-Нива» в данном случае должна </w:t>
      </w:r>
      <w:proofErr w:type="gramStart"/>
      <w:r w:rsidRPr="002A0231">
        <w:rPr>
          <w:rFonts w:ascii="Times New Roman" w:hAnsi="Times New Roman"/>
          <w:sz w:val="30"/>
          <w:szCs w:val="30"/>
        </w:rPr>
        <w:t>проводится</w:t>
      </w:r>
      <w:proofErr w:type="gramEnd"/>
      <w:r w:rsidRPr="002A0231">
        <w:rPr>
          <w:rFonts w:ascii="Times New Roman" w:hAnsi="Times New Roman"/>
          <w:sz w:val="30"/>
          <w:szCs w:val="30"/>
        </w:rPr>
        <w:t xml:space="preserve">  конкурентная процедура в виде запроса ценовых предложений. Однако проведение конкурентной процедуры закупки обществом не инициировалось.</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29.10.2018 ОАО </w:t>
      </w:r>
      <w:proofErr w:type="spellStart"/>
      <w:r w:rsidRPr="002A0231">
        <w:rPr>
          <w:rFonts w:ascii="Times New Roman" w:hAnsi="Times New Roman"/>
          <w:sz w:val="30"/>
          <w:szCs w:val="30"/>
        </w:rPr>
        <w:t>ЖорновкаАГРО</w:t>
      </w:r>
      <w:proofErr w:type="spellEnd"/>
      <w:r w:rsidRPr="002A0231">
        <w:rPr>
          <w:rFonts w:ascii="Times New Roman" w:hAnsi="Times New Roman"/>
          <w:sz w:val="30"/>
          <w:szCs w:val="30"/>
        </w:rPr>
        <w:t xml:space="preserve"> без проведения конкурентных процедур с ООО «Партнер агрария» заключен договор купли-продажи запасных частей. Договор заключен на условиях 100% предварительной оплаты на срок 1 год с возможностью пролонгации каждый раз на новый срок, равный одному году.</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Предмет договора составили товары, наименование и количество которых указано в счетах фактурах либо товарно-транспортных (товарных) накладных, являющихся неотъемлемой частью договора, конкретная сумма договора не определена.</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В период действия пролонгированного договора с 30.10.2018 по 29.10.2019 ОАО «Партнер агрария» в адрес ОАО «</w:t>
      </w:r>
      <w:proofErr w:type="spellStart"/>
      <w:r w:rsidRPr="002A0231">
        <w:rPr>
          <w:rFonts w:ascii="Times New Roman" w:hAnsi="Times New Roman"/>
          <w:sz w:val="30"/>
          <w:szCs w:val="30"/>
        </w:rPr>
        <w:t>ЖорновкаАГРО</w:t>
      </w:r>
      <w:proofErr w:type="spellEnd"/>
      <w:r w:rsidRPr="002A0231">
        <w:rPr>
          <w:rFonts w:ascii="Times New Roman" w:hAnsi="Times New Roman"/>
          <w:sz w:val="30"/>
          <w:szCs w:val="30"/>
        </w:rPr>
        <w:t xml:space="preserve">» поставило запасные части на общую сумму 52 081,18 рублей, что составило 2042 базовых величины.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Согласно Положению о закупках товаров (работ, услуг) за счет собственных средств ОАО «</w:t>
      </w:r>
      <w:proofErr w:type="spellStart"/>
      <w:r w:rsidRPr="002A0231">
        <w:rPr>
          <w:rFonts w:ascii="Times New Roman" w:hAnsi="Times New Roman"/>
          <w:sz w:val="30"/>
          <w:szCs w:val="30"/>
        </w:rPr>
        <w:t>ЖорновкаАГРО</w:t>
      </w:r>
      <w:proofErr w:type="spellEnd"/>
      <w:r w:rsidRPr="002A0231">
        <w:rPr>
          <w:rFonts w:ascii="Times New Roman" w:hAnsi="Times New Roman"/>
          <w:sz w:val="30"/>
          <w:szCs w:val="30"/>
        </w:rPr>
        <w:t xml:space="preserve">» в данном случае закупка запасных частей должна была </w:t>
      </w:r>
      <w:proofErr w:type="gramStart"/>
      <w:r w:rsidRPr="002A0231">
        <w:rPr>
          <w:rFonts w:ascii="Times New Roman" w:hAnsi="Times New Roman"/>
          <w:sz w:val="30"/>
          <w:szCs w:val="30"/>
        </w:rPr>
        <w:t>приводится</w:t>
      </w:r>
      <w:proofErr w:type="gramEnd"/>
      <w:r w:rsidRPr="002A0231">
        <w:rPr>
          <w:rFonts w:ascii="Times New Roman" w:hAnsi="Times New Roman"/>
          <w:sz w:val="30"/>
          <w:szCs w:val="30"/>
        </w:rPr>
        <w:t xml:space="preserve"> с применением процедуры запроса ценовых предложений, которая не инициировалась и не  проводилась. </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Филиалом «</w:t>
      </w:r>
      <w:proofErr w:type="spellStart"/>
      <w:r w:rsidRPr="002A0231">
        <w:rPr>
          <w:rFonts w:ascii="Times New Roman" w:hAnsi="Times New Roman"/>
          <w:sz w:val="30"/>
          <w:szCs w:val="30"/>
        </w:rPr>
        <w:t>Белшина-агро</w:t>
      </w:r>
      <w:proofErr w:type="spellEnd"/>
      <w:r w:rsidRPr="002A0231">
        <w:rPr>
          <w:rFonts w:ascii="Times New Roman" w:hAnsi="Times New Roman"/>
          <w:sz w:val="30"/>
          <w:szCs w:val="30"/>
        </w:rPr>
        <w:t>» в 2020 году без проведения конкурентных процедур закупок заключено 3 договора поставки средств защиты растений с ООО «Мир защиты» на сумму свыше 140 тыс. руб. Кроме того, при обосновании выбора поставщика хозяйством не исследовалась конъюнктура рынка, маркетинговые исследования не проводились, информация о минимальных ценах на средства защиты растений, размещенная на официальном сайте Министерства сельского хозяйства и продовольствия Республики</w:t>
      </w:r>
      <w:proofErr w:type="gramEnd"/>
      <w:r w:rsidRPr="002A0231">
        <w:rPr>
          <w:rFonts w:ascii="Times New Roman" w:hAnsi="Times New Roman"/>
          <w:sz w:val="30"/>
          <w:szCs w:val="30"/>
        </w:rPr>
        <w:t xml:space="preserve"> Беларусь, не анализировалась и не использовалась. </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 xml:space="preserve">В соответствии с Порядком осуществления закупок товаров (работ, услуг) за счет собственных средств, утвержденным решением Осиповичского районного Совета депутатов от 18.09.2014 № 3-7, виды процедур закупок,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w:t>
      </w:r>
      <w:r w:rsidRPr="002A0231">
        <w:rPr>
          <w:rFonts w:ascii="Times New Roman" w:hAnsi="Times New Roman"/>
          <w:sz w:val="30"/>
          <w:szCs w:val="30"/>
        </w:rPr>
        <w:lastRenderedPageBreak/>
        <w:t>счет собственных средств, определяются организацией в порядке осуществления закупок за</w:t>
      </w:r>
      <w:proofErr w:type="gramEnd"/>
      <w:r w:rsidRPr="002A0231">
        <w:rPr>
          <w:rFonts w:ascii="Times New Roman" w:hAnsi="Times New Roman"/>
          <w:sz w:val="30"/>
          <w:szCs w:val="30"/>
        </w:rPr>
        <w:t xml:space="preserve"> счет собственных средств, который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течение трех рабочих дней после его утверждения.</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Нормы данного решения распространяются на хозяйственные общества, в уставных фондах которых более 25 процентов акций (долей) находятся в собственности Осиповичского района.</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Как установлено, во всех сельскохозяйственных организациях района (ОАО «Авангард-Нива».</w:t>
      </w:r>
      <w:proofErr w:type="gramEnd"/>
      <w:r w:rsidRPr="002A0231">
        <w:rPr>
          <w:rFonts w:ascii="Times New Roman" w:hAnsi="Times New Roman"/>
          <w:sz w:val="30"/>
          <w:szCs w:val="30"/>
        </w:rPr>
        <w:t xml:space="preserve"> </w:t>
      </w:r>
      <w:proofErr w:type="gramStart"/>
      <w:r w:rsidRPr="002A0231">
        <w:rPr>
          <w:rFonts w:ascii="Times New Roman" w:hAnsi="Times New Roman"/>
          <w:sz w:val="30"/>
          <w:szCs w:val="30"/>
        </w:rPr>
        <w:t>ОАО «</w:t>
      </w:r>
      <w:proofErr w:type="spellStart"/>
      <w:r w:rsidRPr="002A0231">
        <w:rPr>
          <w:rFonts w:ascii="Times New Roman" w:hAnsi="Times New Roman"/>
          <w:sz w:val="30"/>
          <w:szCs w:val="30"/>
        </w:rPr>
        <w:t>Березина-Агро-Люкс</w:t>
      </w:r>
      <w:proofErr w:type="spellEnd"/>
      <w:r w:rsidRPr="002A0231">
        <w:rPr>
          <w:rFonts w:ascii="Times New Roman" w:hAnsi="Times New Roman"/>
          <w:sz w:val="30"/>
          <w:szCs w:val="30"/>
        </w:rPr>
        <w:t>», ОАО «</w:t>
      </w:r>
      <w:proofErr w:type="spellStart"/>
      <w:r w:rsidRPr="002A0231">
        <w:rPr>
          <w:rFonts w:ascii="Times New Roman" w:hAnsi="Times New Roman"/>
          <w:sz w:val="30"/>
          <w:szCs w:val="30"/>
        </w:rPr>
        <w:t>ЖорновкаАГРО</w:t>
      </w:r>
      <w:proofErr w:type="spellEnd"/>
      <w:r w:rsidRPr="002A0231">
        <w:rPr>
          <w:rFonts w:ascii="Times New Roman" w:hAnsi="Times New Roman"/>
          <w:sz w:val="30"/>
          <w:szCs w:val="30"/>
        </w:rPr>
        <w:t>», ОАО «</w:t>
      </w:r>
      <w:proofErr w:type="spellStart"/>
      <w:r w:rsidRPr="002A0231">
        <w:rPr>
          <w:rFonts w:ascii="Times New Roman" w:hAnsi="Times New Roman"/>
          <w:sz w:val="30"/>
          <w:szCs w:val="30"/>
        </w:rPr>
        <w:t>Осиповичиагропромтехснаб</w:t>
      </w:r>
      <w:proofErr w:type="spellEnd"/>
      <w:r w:rsidRPr="002A0231">
        <w:rPr>
          <w:rFonts w:ascii="Times New Roman" w:hAnsi="Times New Roman"/>
          <w:sz w:val="30"/>
          <w:szCs w:val="30"/>
        </w:rPr>
        <w:t>» и ОАО «</w:t>
      </w:r>
      <w:proofErr w:type="spellStart"/>
      <w:r w:rsidRPr="002A0231">
        <w:rPr>
          <w:rFonts w:ascii="Times New Roman" w:hAnsi="Times New Roman"/>
          <w:sz w:val="30"/>
          <w:szCs w:val="30"/>
        </w:rPr>
        <w:t>Ясень-АГРО</w:t>
      </w:r>
      <w:proofErr w:type="spellEnd"/>
      <w:r w:rsidRPr="002A0231">
        <w:rPr>
          <w:rFonts w:ascii="Times New Roman" w:hAnsi="Times New Roman"/>
          <w:sz w:val="30"/>
          <w:szCs w:val="30"/>
        </w:rPr>
        <w:t>»), в уставных фондах которых 100 процентов акций (долей) находятся в собственности Осиповичского района, соответствующий порядок закупок товаров (работ, услуг) за счет собственных средств разработан и утвержден, однако в информационной системе «Тендеры» своевременно не размещен ОАО «</w:t>
      </w:r>
      <w:proofErr w:type="spellStart"/>
      <w:r w:rsidRPr="002A0231">
        <w:rPr>
          <w:rFonts w:ascii="Times New Roman" w:hAnsi="Times New Roman"/>
          <w:sz w:val="30"/>
          <w:szCs w:val="30"/>
        </w:rPr>
        <w:t>Березина-Агро-Люкс</w:t>
      </w:r>
      <w:proofErr w:type="spellEnd"/>
      <w:r w:rsidRPr="002A0231">
        <w:rPr>
          <w:rFonts w:ascii="Times New Roman" w:hAnsi="Times New Roman"/>
          <w:sz w:val="30"/>
          <w:szCs w:val="30"/>
        </w:rPr>
        <w:t>» и ОАО «</w:t>
      </w:r>
      <w:proofErr w:type="spellStart"/>
      <w:r w:rsidRPr="002A0231">
        <w:rPr>
          <w:rFonts w:ascii="Times New Roman" w:hAnsi="Times New Roman"/>
          <w:sz w:val="30"/>
          <w:szCs w:val="30"/>
        </w:rPr>
        <w:t>Ясень-АГРО</w:t>
      </w:r>
      <w:proofErr w:type="spellEnd"/>
      <w:r w:rsidRPr="002A0231">
        <w:rPr>
          <w:rFonts w:ascii="Times New Roman" w:hAnsi="Times New Roman"/>
          <w:sz w:val="30"/>
          <w:szCs w:val="30"/>
        </w:rPr>
        <w:t>».</w:t>
      </w:r>
      <w:proofErr w:type="gramEnd"/>
      <w:r w:rsidRPr="002A0231">
        <w:rPr>
          <w:rFonts w:ascii="Times New Roman" w:hAnsi="Times New Roman"/>
          <w:sz w:val="30"/>
          <w:szCs w:val="30"/>
        </w:rPr>
        <w:t xml:space="preserve"> По предписаниям прокурора нарушения устранены.</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Нарушения требований законодательства о закупках имеют место и при закупках за счет бюджетных средств.</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Изучением порядка проведения закупок товаров (работ, услуг), проведенных Осиповичский УКП ЖКХ, установлено, что на предприятии не всегда принимаются достаточные и эффективные меры в целях исключения излишнего посредничества и снижения стоимости при закупках товаров (работ) услуг за счет бюджетных средств.</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В течение 2020 года согласно плану мероприятий по подготовке к проведению в 2020 году областного фестиваля-ярмарки тружеников села «Дожинки-2020» в рамках реконструкции центрального парка в г</w:t>
      </w:r>
      <w:proofErr w:type="gramStart"/>
      <w:r w:rsidRPr="002A0231">
        <w:rPr>
          <w:rFonts w:ascii="Times New Roman" w:hAnsi="Times New Roman"/>
          <w:sz w:val="30"/>
          <w:szCs w:val="30"/>
        </w:rPr>
        <w:t>.О</w:t>
      </w:r>
      <w:proofErr w:type="gramEnd"/>
      <w:r w:rsidRPr="002A0231">
        <w:rPr>
          <w:rFonts w:ascii="Times New Roman" w:hAnsi="Times New Roman"/>
          <w:sz w:val="30"/>
          <w:szCs w:val="30"/>
        </w:rPr>
        <w:t xml:space="preserve">сиповичи в районе улиц </w:t>
      </w:r>
      <w:proofErr w:type="spellStart"/>
      <w:r w:rsidRPr="002A0231">
        <w:rPr>
          <w:rFonts w:ascii="Times New Roman" w:hAnsi="Times New Roman"/>
          <w:sz w:val="30"/>
          <w:szCs w:val="30"/>
        </w:rPr>
        <w:t>Сумченко</w:t>
      </w:r>
      <w:proofErr w:type="spellEnd"/>
      <w:r w:rsidRPr="002A0231">
        <w:rPr>
          <w:rFonts w:ascii="Times New Roman" w:hAnsi="Times New Roman"/>
          <w:sz w:val="30"/>
          <w:szCs w:val="30"/>
        </w:rPr>
        <w:t xml:space="preserve">, Юбилейной, </w:t>
      </w:r>
      <w:proofErr w:type="spellStart"/>
      <w:r w:rsidRPr="002A0231">
        <w:rPr>
          <w:rFonts w:ascii="Times New Roman" w:hAnsi="Times New Roman"/>
          <w:sz w:val="30"/>
          <w:szCs w:val="30"/>
        </w:rPr>
        <w:t>Сташкевича</w:t>
      </w:r>
      <w:proofErr w:type="spellEnd"/>
      <w:r w:rsidRPr="002A0231">
        <w:rPr>
          <w:rFonts w:ascii="Times New Roman" w:hAnsi="Times New Roman"/>
          <w:sz w:val="30"/>
          <w:szCs w:val="30"/>
        </w:rPr>
        <w:t>, территории микрорайона № 1 в г.Осиповичи проводился текущий ремонт водоема за счет бюджетных средств.</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Согласно документации для переговоров закупке подлежало 80 растений для его благоустройства. Победителем процедуры закупки определен индивидуальный предприниматель, который к поставке предложил 67 растений вместо подлежащих закупке 80 и допустил несоответствия предмета заказа также и в наименовании подлежащих поставке растений.</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При этом решения об изменении объема (количества) и наименования объектов закупки заказчиком не принималось. </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 xml:space="preserve">Документацией для переговоров к процедуре закупки допускаются поставщики, являющиеся производителями товаров </w:t>
      </w:r>
      <w:r w:rsidRPr="002A0231">
        <w:rPr>
          <w:rFonts w:ascii="Times New Roman" w:hAnsi="Times New Roman"/>
          <w:sz w:val="30"/>
          <w:szCs w:val="30"/>
        </w:rPr>
        <w:lastRenderedPageBreak/>
        <w:t>(работ, услуг), их официальные торговые представители, реализующие товары (работы, услуги) в соответствии с договорами (соглашениями) с этими производителями, а также организации и индивидуальные предприниматели, по решению руководителя (уполномоченного им заместителя) заказчика в случаях отсутствия предложений от производителей и (или) их официальных торговых представителей либо их отказа от участия в</w:t>
      </w:r>
      <w:proofErr w:type="gramEnd"/>
      <w:r w:rsidRPr="002A0231">
        <w:rPr>
          <w:rFonts w:ascii="Times New Roman" w:hAnsi="Times New Roman"/>
          <w:sz w:val="30"/>
          <w:szCs w:val="30"/>
        </w:rPr>
        <w:t xml:space="preserve"> процедуре закупок.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Установлено, что победитель закупки ИП не являлся производителем названной продукции или официальным торговым представителем производителя товара.</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Кроме того, должный мониторинг имеющихся на рынке цен закупаемых растений не был проведен. В ходе проверки прокуратурой установлено, что у производителей закупаемой продукции имелись цены ниже, чем были предложены победителем процедуры закупки.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В настоящее время Следственным комитетом расследуется ряд уголовных дел, связанных с хищением имущества путем злоупотребления служебными полномочиями.</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Например, такое уголовное дело расследуется по выявленным фактам хищения запасных частей к сельскохозяйственной технике в КСУП «</w:t>
      </w:r>
      <w:proofErr w:type="spellStart"/>
      <w:r w:rsidRPr="002A0231">
        <w:rPr>
          <w:rFonts w:ascii="Times New Roman" w:hAnsi="Times New Roman"/>
          <w:sz w:val="30"/>
          <w:szCs w:val="30"/>
        </w:rPr>
        <w:t>Вязовница-Агро</w:t>
      </w:r>
      <w:proofErr w:type="spellEnd"/>
      <w:r w:rsidRPr="002A0231">
        <w:rPr>
          <w:rFonts w:ascii="Times New Roman" w:hAnsi="Times New Roman"/>
          <w:sz w:val="30"/>
          <w:szCs w:val="30"/>
        </w:rPr>
        <w:t>» в отношении заведующих ремонтными мастерскими и</w:t>
      </w:r>
      <w:r w:rsidRPr="002A0231">
        <w:rPr>
          <w:rFonts w:ascii="Times New Roman" w:hAnsi="Times New Roman"/>
          <w:b/>
          <w:sz w:val="30"/>
          <w:szCs w:val="30"/>
        </w:rPr>
        <w:t xml:space="preserve"> </w:t>
      </w:r>
      <w:r w:rsidRPr="002A0231">
        <w:rPr>
          <w:rFonts w:ascii="Times New Roman" w:hAnsi="Times New Roman"/>
          <w:sz w:val="30"/>
          <w:szCs w:val="30"/>
        </w:rPr>
        <w:t>машинным двором предприятия.</w:t>
      </w:r>
    </w:p>
    <w:p w:rsidR="002A0231" w:rsidRPr="002A0231" w:rsidRDefault="002A0231" w:rsidP="002A0231">
      <w:pPr>
        <w:spacing w:after="0" w:line="240" w:lineRule="auto"/>
        <w:ind w:firstLine="720"/>
        <w:jc w:val="both"/>
        <w:rPr>
          <w:rFonts w:ascii="Times New Roman" w:hAnsi="Times New Roman"/>
          <w:sz w:val="30"/>
          <w:szCs w:val="30"/>
        </w:rPr>
      </w:pPr>
      <w:proofErr w:type="gramStart"/>
      <w:r w:rsidRPr="002A0231">
        <w:rPr>
          <w:rFonts w:ascii="Times New Roman" w:hAnsi="Times New Roman"/>
          <w:sz w:val="30"/>
          <w:szCs w:val="30"/>
        </w:rPr>
        <w:t xml:space="preserve">Также УСК по Могилевской области проводится в настоявшее время расследование уголовного дела в отношении должностных лиц организаций района по факту ненадлежащего исполнения своих должностных обязанностей по причине недобросовестного или небрежного отношения к службе, что выразилось в непринятии мер по обеспечению безопасности, ограничению доступа посторонних лиц к неэксплуатируемым объектам незавершённых строительством капитальных строений </w:t>
      </w:r>
      <w:proofErr w:type="spellStart"/>
      <w:r w:rsidRPr="002A0231">
        <w:rPr>
          <w:rFonts w:ascii="Times New Roman" w:hAnsi="Times New Roman"/>
          <w:sz w:val="30"/>
          <w:szCs w:val="30"/>
        </w:rPr>
        <w:t>Осиповичской</w:t>
      </w:r>
      <w:proofErr w:type="spellEnd"/>
      <w:r w:rsidRPr="002A0231">
        <w:rPr>
          <w:rFonts w:ascii="Times New Roman" w:hAnsi="Times New Roman"/>
          <w:sz w:val="30"/>
          <w:szCs w:val="30"/>
        </w:rPr>
        <w:t xml:space="preserve"> районной больницы, находящихся в общедоступном месте в</w:t>
      </w:r>
      <w:proofErr w:type="gramEnd"/>
      <w:r w:rsidRPr="002A0231">
        <w:rPr>
          <w:rFonts w:ascii="Times New Roman" w:hAnsi="Times New Roman"/>
          <w:sz w:val="30"/>
          <w:szCs w:val="30"/>
        </w:rPr>
        <w:t xml:space="preserve"> г</w:t>
      </w:r>
      <w:proofErr w:type="gramStart"/>
      <w:r w:rsidRPr="002A0231">
        <w:rPr>
          <w:rFonts w:ascii="Times New Roman" w:hAnsi="Times New Roman"/>
          <w:sz w:val="30"/>
          <w:szCs w:val="30"/>
        </w:rPr>
        <w:t>.О</w:t>
      </w:r>
      <w:proofErr w:type="gramEnd"/>
      <w:r w:rsidRPr="002A0231">
        <w:rPr>
          <w:rFonts w:ascii="Times New Roman" w:hAnsi="Times New Roman"/>
          <w:sz w:val="30"/>
          <w:szCs w:val="30"/>
        </w:rPr>
        <w:t xml:space="preserve">сиповичи по </w:t>
      </w:r>
      <w:proofErr w:type="spellStart"/>
      <w:r w:rsidRPr="002A0231">
        <w:rPr>
          <w:rFonts w:ascii="Times New Roman" w:hAnsi="Times New Roman"/>
          <w:sz w:val="30"/>
          <w:szCs w:val="30"/>
        </w:rPr>
        <w:t>ул.Сташкевича</w:t>
      </w:r>
      <w:proofErr w:type="spellEnd"/>
      <w:r w:rsidRPr="002A0231">
        <w:rPr>
          <w:rFonts w:ascii="Times New Roman" w:hAnsi="Times New Roman"/>
          <w:sz w:val="30"/>
          <w:szCs w:val="30"/>
        </w:rPr>
        <w:t xml:space="preserve">, что повлекло обрушение железобетонных плит перекрытия и </w:t>
      </w:r>
      <w:proofErr w:type="spellStart"/>
      <w:r w:rsidRPr="002A0231">
        <w:rPr>
          <w:rFonts w:ascii="Times New Roman" w:hAnsi="Times New Roman"/>
          <w:sz w:val="30"/>
          <w:szCs w:val="30"/>
        </w:rPr>
        <w:t>травмирование</w:t>
      </w:r>
      <w:proofErr w:type="spellEnd"/>
      <w:r w:rsidRPr="002A0231">
        <w:rPr>
          <w:rFonts w:ascii="Times New Roman" w:hAnsi="Times New Roman"/>
          <w:sz w:val="30"/>
          <w:szCs w:val="30"/>
        </w:rPr>
        <w:t xml:space="preserve"> несовершеннолетнего учащегося учреждения образования «</w:t>
      </w:r>
      <w:proofErr w:type="spellStart"/>
      <w:r w:rsidRPr="002A0231">
        <w:rPr>
          <w:rFonts w:ascii="Times New Roman" w:hAnsi="Times New Roman"/>
          <w:sz w:val="30"/>
          <w:szCs w:val="30"/>
        </w:rPr>
        <w:t>Осиповичская</w:t>
      </w:r>
      <w:proofErr w:type="spellEnd"/>
      <w:r w:rsidRPr="002A0231">
        <w:rPr>
          <w:rFonts w:ascii="Times New Roman" w:hAnsi="Times New Roman"/>
          <w:sz w:val="30"/>
          <w:szCs w:val="30"/>
        </w:rPr>
        <w:t xml:space="preserve"> государственная специальная общеобразовательная школа-интернат для детей с нарушением функций опорно-двигательного аппарата», причинение ему тяжких телесных повреждений.</w:t>
      </w:r>
    </w:p>
    <w:p w:rsidR="002A0231" w:rsidRPr="002A0231" w:rsidRDefault="002A0231" w:rsidP="002A0231">
      <w:pPr>
        <w:spacing w:after="0" w:line="240" w:lineRule="auto"/>
        <w:ind w:firstLine="720"/>
        <w:jc w:val="both"/>
        <w:rPr>
          <w:rFonts w:ascii="Times New Roman" w:hAnsi="Times New Roman"/>
          <w:sz w:val="30"/>
          <w:szCs w:val="30"/>
        </w:rPr>
      </w:pPr>
      <w:proofErr w:type="spellStart"/>
      <w:proofErr w:type="gramStart"/>
      <w:r w:rsidRPr="002A0231">
        <w:rPr>
          <w:rFonts w:ascii="Times New Roman" w:hAnsi="Times New Roman"/>
          <w:sz w:val="30"/>
          <w:szCs w:val="30"/>
        </w:rPr>
        <w:t>Осиповичским</w:t>
      </w:r>
      <w:proofErr w:type="spellEnd"/>
      <w:r w:rsidRPr="002A0231">
        <w:rPr>
          <w:rFonts w:ascii="Times New Roman" w:hAnsi="Times New Roman"/>
          <w:sz w:val="30"/>
          <w:szCs w:val="30"/>
        </w:rPr>
        <w:t xml:space="preserve"> РОСК завершается расследование уголовного дела в отношении одного из преподавателей </w:t>
      </w:r>
      <w:proofErr w:type="spellStart"/>
      <w:r w:rsidRPr="002A0231">
        <w:rPr>
          <w:rFonts w:ascii="Times New Roman" w:hAnsi="Times New Roman"/>
          <w:sz w:val="30"/>
          <w:szCs w:val="30"/>
        </w:rPr>
        <w:t>Бобруйского</w:t>
      </w:r>
      <w:proofErr w:type="spellEnd"/>
      <w:r w:rsidRPr="002A0231">
        <w:rPr>
          <w:rFonts w:ascii="Times New Roman" w:hAnsi="Times New Roman"/>
          <w:sz w:val="30"/>
          <w:szCs w:val="30"/>
        </w:rPr>
        <w:t xml:space="preserve"> филиала ГУО «Могилевский </w:t>
      </w:r>
      <w:proofErr w:type="spellStart"/>
      <w:r w:rsidRPr="002A0231">
        <w:rPr>
          <w:rFonts w:ascii="Times New Roman" w:hAnsi="Times New Roman"/>
          <w:sz w:val="30"/>
          <w:szCs w:val="30"/>
        </w:rPr>
        <w:t>автоучебный</w:t>
      </w:r>
      <w:proofErr w:type="spellEnd"/>
      <w:r w:rsidRPr="002A0231">
        <w:rPr>
          <w:rFonts w:ascii="Times New Roman" w:hAnsi="Times New Roman"/>
          <w:sz w:val="30"/>
          <w:szCs w:val="30"/>
        </w:rPr>
        <w:t xml:space="preserve"> комбинат», который являясь членом  экзаменационной комиссии по приему </w:t>
      </w:r>
      <w:proofErr w:type="spellStart"/>
      <w:r w:rsidRPr="002A0231">
        <w:rPr>
          <w:rFonts w:ascii="Times New Roman" w:hAnsi="Times New Roman"/>
          <w:sz w:val="30"/>
          <w:szCs w:val="30"/>
        </w:rPr>
        <w:t>теоритического</w:t>
      </w:r>
      <w:proofErr w:type="spellEnd"/>
      <w:r w:rsidRPr="002A0231">
        <w:rPr>
          <w:rFonts w:ascii="Times New Roman" w:hAnsi="Times New Roman"/>
          <w:sz w:val="30"/>
          <w:szCs w:val="30"/>
        </w:rPr>
        <w:t xml:space="preserve"> и практического экзаменов по правилам дорожного движения и навыкам вождения </w:t>
      </w:r>
      <w:r w:rsidRPr="002A0231">
        <w:rPr>
          <w:rFonts w:ascii="Times New Roman" w:hAnsi="Times New Roman"/>
          <w:sz w:val="30"/>
          <w:szCs w:val="30"/>
        </w:rPr>
        <w:lastRenderedPageBreak/>
        <w:t>транспортными средствами, получил в качестве взятки от 7 учащихся по 20 рублей с каждого, а всего денежные средства в размере 140 рублей за благоприятное решение</w:t>
      </w:r>
      <w:proofErr w:type="gramEnd"/>
      <w:r w:rsidRPr="002A0231">
        <w:rPr>
          <w:rFonts w:ascii="Times New Roman" w:hAnsi="Times New Roman"/>
          <w:sz w:val="30"/>
          <w:szCs w:val="30"/>
        </w:rPr>
        <w:t xml:space="preserve"> вопросов, входящих в его компетенцию по приему экзаменов без фактического их проведения.</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С целью предупреждения коррупционных проявлений и причинения вреда государству необходимо повысить уровень ответственности лиц, отвечающих за использование бюджетных, собственных сре</w:t>
      </w:r>
      <w:proofErr w:type="gramStart"/>
      <w:r w:rsidRPr="002A0231">
        <w:rPr>
          <w:rFonts w:ascii="Times New Roman" w:hAnsi="Times New Roman"/>
          <w:sz w:val="30"/>
          <w:szCs w:val="30"/>
        </w:rPr>
        <w:t>дств пр</w:t>
      </w:r>
      <w:proofErr w:type="gramEnd"/>
      <w:r w:rsidRPr="002A0231">
        <w:rPr>
          <w:rFonts w:ascii="Times New Roman" w:hAnsi="Times New Roman"/>
          <w:sz w:val="30"/>
          <w:szCs w:val="30"/>
        </w:rPr>
        <w:t xml:space="preserve">едприятий и товарно-материальных ценностей. </w:t>
      </w:r>
    </w:p>
    <w:p w:rsidR="002A0231" w:rsidRPr="002A0231" w:rsidRDefault="002A0231" w:rsidP="002A0231">
      <w:pPr>
        <w:spacing w:after="0" w:line="240" w:lineRule="auto"/>
        <w:ind w:firstLine="720"/>
        <w:jc w:val="both"/>
        <w:rPr>
          <w:rFonts w:ascii="Times New Roman" w:hAnsi="Times New Roman"/>
          <w:sz w:val="30"/>
          <w:szCs w:val="30"/>
        </w:rPr>
      </w:pPr>
      <w:r w:rsidRPr="002A0231">
        <w:rPr>
          <w:rFonts w:ascii="Times New Roman" w:hAnsi="Times New Roman"/>
          <w:sz w:val="30"/>
          <w:szCs w:val="30"/>
        </w:rPr>
        <w:t xml:space="preserve">Также очевидно, что борьба с коррупцией невозможна без </w:t>
      </w:r>
      <w:proofErr w:type="spellStart"/>
      <w:r w:rsidRPr="002A0231">
        <w:rPr>
          <w:rFonts w:ascii="Times New Roman" w:hAnsi="Times New Roman"/>
          <w:sz w:val="30"/>
          <w:szCs w:val="30"/>
        </w:rPr>
        <w:t>антикоррупционного</w:t>
      </w:r>
      <w:proofErr w:type="spellEnd"/>
      <w:r w:rsidRPr="002A0231">
        <w:rPr>
          <w:rFonts w:ascii="Times New Roman" w:hAnsi="Times New Roman"/>
          <w:sz w:val="30"/>
          <w:szCs w:val="30"/>
        </w:rPr>
        <w:t xml:space="preserve"> просвещения и воспитания полного неприятия коррупционного поведения. </w:t>
      </w:r>
    </w:p>
    <w:p w:rsidR="002A0231" w:rsidRPr="002A0231" w:rsidRDefault="002A0231" w:rsidP="002A0231">
      <w:pPr>
        <w:spacing w:after="0" w:line="240" w:lineRule="auto"/>
        <w:rPr>
          <w:rFonts w:ascii="Times New Roman" w:hAnsi="Times New Roman"/>
          <w:sz w:val="30"/>
          <w:szCs w:val="30"/>
        </w:rPr>
      </w:pPr>
    </w:p>
    <w:p w:rsidR="002A0231" w:rsidRPr="002A0231" w:rsidRDefault="002A0231" w:rsidP="002A0231">
      <w:pPr>
        <w:spacing w:after="0" w:line="240" w:lineRule="auto"/>
        <w:jc w:val="right"/>
        <w:rPr>
          <w:rFonts w:ascii="Times New Roman" w:hAnsi="Times New Roman"/>
          <w:i/>
          <w:sz w:val="30"/>
          <w:szCs w:val="30"/>
        </w:rPr>
      </w:pPr>
      <w:r w:rsidRPr="002A0231">
        <w:rPr>
          <w:rFonts w:ascii="Times New Roman" w:hAnsi="Times New Roman"/>
          <w:i/>
          <w:sz w:val="30"/>
          <w:szCs w:val="30"/>
        </w:rPr>
        <w:t>Прокуратура Осиповичского района</w:t>
      </w:r>
    </w:p>
    <w:p w:rsidR="00604BB8" w:rsidRPr="00DE2B8D" w:rsidRDefault="00604BB8" w:rsidP="00604BB8">
      <w:pPr>
        <w:spacing w:after="0" w:line="240" w:lineRule="auto"/>
        <w:jc w:val="both"/>
        <w:rPr>
          <w:rFonts w:ascii="Times New Roman" w:hAnsi="Times New Roman"/>
          <w:color w:val="000000" w:themeColor="text1"/>
          <w:spacing w:val="-4"/>
          <w:sz w:val="28"/>
          <w:szCs w:val="28"/>
        </w:rPr>
      </w:pPr>
    </w:p>
    <w:p w:rsidR="002A0231" w:rsidRDefault="002A0231" w:rsidP="00DE2B8D">
      <w:pPr>
        <w:spacing w:after="0" w:line="240" w:lineRule="auto"/>
        <w:ind w:firstLine="708"/>
        <w:jc w:val="center"/>
        <w:rPr>
          <w:rFonts w:ascii="Times New Roman" w:hAnsi="Times New Roman"/>
          <w:b/>
          <w:sz w:val="28"/>
          <w:szCs w:val="28"/>
        </w:rPr>
      </w:pPr>
    </w:p>
    <w:p w:rsidR="002A0231" w:rsidRDefault="002A0231"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center"/>
        <w:rPr>
          <w:rFonts w:ascii="Times New Roman" w:hAnsi="Times New Roman"/>
          <w:b/>
          <w:sz w:val="28"/>
          <w:szCs w:val="28"/>
        </w:rPr>
      </w:pPr>
      <w:r w:rsidRPr="00DE2B8D">
        <w:rPr>
          <w:rFonts w:ascii="Times New Roman" w:hAnsi="Times New Roman"/>
          <w:b/>
          <w:sz w:val="28"/>
          <w:szCs w:val="28"/>
        </w:rPr>
        <w:t xml:space="preserve">О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spellStart"/>
      <w:proofErr w:type="gramStart"/>
      <w:r w:rsidRPr="00DE2B8D">
        <w:rPr>
          <w:rFonts w:ascii="Times New Roman" w:hAnsi="Times New Roman"/>
          <w:sz w:val="28"/>
          <w:szCs w:val="28"/>
        </w:rPr>
        <w:t>млн</w:t>
      </w:r>
      <w:proofErr w:type="spellEnd"/>
      <w:proofErr w:type="gramEnd"/>
      <w:r w:rsidRPr="00DE2B8D">
        <w:rPr>
          <w:rFonts w:ascii="Times New Roman" w:hAnsi="Times New Roman"/>
          <w:sz w:val="28"/>
          <w:szCs w:val="28"/>
        </w:rPr>
        <w:t xml:space="preserve"> смертей. Огромные цифры, за которыми стоят люди. Перенесенная </w:t>
      </w:r>
      <w:proofErr w:type="spellStart"/>
      <w:r w:rsidRPr="00DE2B8D">
        <w:rPr>
          <w:rFonts w:ascii="Times New Roman" w:hAnsi="Times New Roman"/>
          <w:sz w:val="28"/>
          <w:szCs w:val="28"/>
        </w:rPr>
        <w:t>коронавирусная</w:t>
      </w:r>
      <w:proofErr w:type="spellEnd"/>
      <w:r w:rsidRPr="00DE2B8D">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E2B8D">
        <w:rPr>
          <w:rFonts w:ascii="Times New Roman" w:hAnsi="Times New Roman"/>
          <w:sz w:val="28"/>
          <w:szCs w:val="28"/>
        </w:rPr>
        <w:t>постковидный</w:t>
      </w:r>
      <w:proofErr w:type="spellEnd"/>
      <w:r w:rsidRPr="00DE2B8D">
        <w:rPr>
          <w:rFonts w:ascii="Times New Roman" w:hAnsi="Times New Roman"/>
          <w:sz w:val="28"/>
          <w:szCs w:val="28"/>
        </w:rPr>
        <w:t xml:space="preserve"> синдром), что существенно влияет на качество жизни переболевших. У пациентов в течени</w:t>
      </w:r>
      <w:proofErr w:type="gramStart"/>
      <w:r w:rsidRPr="00DE2B8D">
        <w:rPr>
          <w:rFonts w:ascii="Times New Roman" w:hAnsi="Times New Roman"/>
          <w:sz w:val="28"/>
          <w:szCs w:val="28"/>
        </w:rPr>
        <w:t>и</w:t>
      </w:r>
      <w:proofErr w:type="gramEnd"/>
      <w:r w:rsidRPr="00DE2B8D">
        <w:rPr>
          <w:rFonts w:ascii="Times New Roman" w:hAnsi="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DE2B8D">
        <w:rPr>
          <w:rFonts w:ascii="Times New Roman" w:hAnsi="Times New Roman"/>
          <w:sz w:val="28"/>
          <w:szCs w:val="28"/>
        </w:rPr>
        <w:t>быстродейственную</w:t>
      </w:r>
      <w:proofErr w:type="spellEnd"/>
      <w:r w:rsidRPr="00DE2B8D">
        <w:rPr>
          <w:rFonts w:ascii="Times New Roman" w:hAnsi="Times New Roman"/>
          <w:sz w:val="28"/>
          <w:szCs w:val="28"/>
        </w:rPr>
        <w:t xml:space="preserve"> тактику борьбы с </w:t>
      </w:r>
      <w:proofErr w:type="spellStart"/>
      <w:r w:rsidRPr="00DE2B8D">
        <w:rPr>
          <w:rFonts w:ascii="Times New Roman" w:hAnsi="Times New Roman"/>
          <w:sz w:val="28"/>
          <w:szCs w:val="28"/>
        </w:rPr>
        <w:t>коронавирусом</w:t>
      </w:r>
      <w:proofErr w:type="spellEnd"/>
      <w:r w:rsidRPr="00DE2B8D">
        <w:rPr>
          <w:rFonts w:ascii="Times New Roman" w:hAnsi="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E2B8D">
        <w:rPr>
          <w:rFonts w:ascii="Times New Roman" w:hAnsi="Times New Roman"/>
          <w:sz w:val="28"/>
          <w:szCs w:val="28"/>
        </w:rPr>
        <w:t>,</w:t>
      </w:r>
      <w:proofErr w:type="gramEnd"/>
      <w:r w:rsidRPr="00DE2B8D">
        <w:rPr>
          <w:rFonts w:ascii="Times New Roman" w:hAnsi="Times New Roman"/>
          <w:sz w:val="28"/>
          <w:szCs w:val="28"/>
        </w:rPr>
        <w:t xml:space="preserve"> что естественный иммунитет к </w:t>
      </w:r>
      <w:proofErr w:type="spellStart"/>
      <w:r w:rsidRPr="00DE2B8D">
        <w:rPr>
          <w:rFonts w:ascii="Times New Roman" w:hAnsi="Times New Roman"/>
          <w:sz w:val="28"/>
          <w:szCs w:val="28"/>
        </w:rPr>
        <w:t>коронавирусу</w:t>
      </w:r>
      <w:proofErr w:type="spellEnd"/>
      <w:r w:rsidRPr="00DE2B8D">
        <w:rPr>
          <w:rFonts w:ascii="Times New Roman" w:hAnsi="Times New Roman"/>
          <w:sz w:val="28"/>
          <w:szCs w:val="28"/>
        </w:rPr>
        <w:t xml:space="preserve">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w:t>
      </w:r>
      <w:r w:rsidRPr="00DE2B8D">
        <w:rPr>
          <w:rFonts w:ascii="Times New Roman" w:hAnsi="Times New Roman"/>
          <w:sz w:val="28"/>
          <w:szCs w:val="28"/>
        </w:rPr>
        <w:lastRenderedPageBreak/>
        <w:t xml:space="preserve">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По состоянию на 15 марта 2021 года в мире введено более 300 </w:t>
      </w:r>
      <w:proofErr w:type="spellStart"/>
      <w:proofErr w:type="gramStart"/>
      <w:r w:rsidRPr="00DE2B8D">
        <w:rPr>
          <w:rFonts w:ascii="Times New Roman" w:hAnsi="Times New Roman"/>
          <w:sz w:val="28"/>
          <w:szCs w:val="28"/>
        </w:rPr>
        <w:t>млн</w:t>
      </w:r>
      <w:proofErr w:type="spellEnd"/>
      <w:proofErr w:type="gramEnd"/>
      <w:r w:rsidRPr="00DE2B8D">
        <w:rPr>
          <w:rFonts w:ascii="Times New Roman" w:hAnsi="Times New Roman"/>
          <w:sz w:val="28"/>
          <w:szCs w:val="28"/>
        </w:rPr>
        <w:t xml:space="preserve"> доз вакцины. Положительный пример -  кампания </w:t>
      </w:r>
      <w:proofErr w:type="spellStart"/>
      <w:r w:rsidRPr="00DE2B8D">
        <w:rPr>
          <w:rFonts w:ascii="Times New Roman" w:hAnsi="Times New Roman"/>
          <w:sz w:val="28"/>
          <w:szCs w:val="28"/>
        </w:rPr>
        <w:t>вакцинаци</w:t>
      </w:r>
      <w:proofErr w:type="spellEnd"/>
      <w:r w:rsidRPr="00DE2B8D">
        <w:rPr>
          <w:rFonts w:ascii="Times New Roman" w:hAnsi="Times New Roman"/>
          <w:sz w:val="28"/>
          <w:szCs w:val="28"/>
        </w:rPr>
        <w:t xml:space="preserve">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E2B8D">
        <w:rPr>
          <w:rFonts w:ascii="Times New Roman" w:hAnsi="Times New Roman"/>
          <w:sz w:val="28"/>
          <w:szCs w:val="28"/>
        </w:rPr>
        <w:t>вакцинированные</w:t>
      </w:r>
      <w:proofErr w:type="gramEnd"/>
      <w:r w:rsidRPr="00DE2B8D">
        <w:rPr>
          <w:rFonts w:ascii="Times New Roman" w:hAnsi="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Могилевской области также начата кампания вакцинации против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proofErr w:type="spellStart"/>
      <w:r w:rsidRPr="00DE2B8D">
        <w:rPr>
          <w:rFonts w:ascii="Times New Roman" w:hAnsi="Times New Roman"/>
          <w:b/>
          <w:sz w:val="28"/>
          <w:szCs w:val="28"/>
        </w:rPr>
        <w:t>Гам-КОВИД-Вак</w:t>
      </w:r>
      <w:proofErr w:type="spellEnd"/>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E2B8D">
        <w:rPr>
          <w:rFonts w:ascii="Times New Roman" w:hAnsi="Times New Roman"/>
          <w:sz w:val="28"/>
          <w:szCs w:val="28"/>
        </w:rPr>
        <w:t>Гамалеи</w:t>
      </w:r>
      <w:proofErr w:type="spellEnd"/>
      <w:r w:rsidRPr="00DE2B8D">
        <w:rPr>
          <w:rFonts w:ascii="Times New Roman" w:hAnsi="Times New Roman"/>
          <w:sz w:val="28"/>
          <w:szCs w:val="28"/>
        </w:rPr>
        <w:t xml:space="preserve">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lastRenderedPageBreak/>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w:t>
      </w:r>
      <w:proofErr w:type="spellStart"/>
      <w:r w:rsidRPr="00DE2B8D">
        <w:rPr>
          <w:rFonts w:ascii="Times New Roman" w:hAnsi="Times New Roman"/>
          <w:sz w:val="28"/>
          <w:szCs w:val="28"/>
        </w:rPr>
        <w:t>биотехнологическим</w:t>
      </w:r>
      <w:proofErr w:type="spellEnd"/>
      <w:r w:rsidRPr="00DE2B8D">
        <w:rPr>
          <w:rFonts w:ascii="Times New Roman" w:hAnsi="Times New Roman"/>
          <w:sz w:val="28"/>
          <w:szCs w:val="28"/>
        </w:rPr>
        <w:t xml:space="preserve"> методом, при котором </w:t>
      </w:r>
      <w:r w:rsidRPr="00DE2B8D">
        <w:rPr>
          <w:rFonts w:ascii="Times New Roman" w:hAnsi="Times New Roman"/>
          <w:b/>
          <w:sz w:val="28"/>
          <w:szCs w:val="28"/>
        </w:rPr>
        <w:t xml:space="preserve">не используется </w:t>
      </w:r>
      <w:proofErr w:type="gramStart"/>
      <w:r w:rsidRPr="00DE2B8D">
        <w:rPr>
          <w:rFonts w:ascii="Times New Roman" w:hAnsi="Times New Roman"/>
          <w:b/>
          <w:sz w:val="28"/>
          <w:szCs w:val="28"/>
        </w:rPr>
        <w:t>патогенный</w:t>
      </w:r>
      <w:proofErr w:type="gramEnd"/>
      <w:r w:rsidRPr="00DE2B8D">
        <w:rPr>
          <w:rFonts w:ascii="Times New Roman" w:hAnsi="Times New Roman"/>
          <w:b/>
          <w:sz w:val="28"/>
          <w:szCs w:val="28"/>
        </w:rPr>
        <w:t xml:space="preserve"> для человека </w:t>
      </w:r>
      <w:proofErr w:type="spellStart"/>
      <w:r w:rsidRPr="00DE2B8D">
        <w:rPr>
          <w:rFonts w:ascii="Times New Roman" w:hAnsi="Times New Roman"/>
          <w:b/>
          <w:sz w:val="28"/>
          <w:szCs w:val="28"/>
        </w:rPr>
        <w:t>коронавирус</w:t>
      </w:r>
      <w:proofErr w:type="spellEnd"/>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w:t>
      </w:r>
      <w:proofErr w:type="spellStart"/>
      <w:r w:rsidRPr="00DE2B8D">
        <w:rPr>
          <w:rFonts w:ascii="Times New Roman" w:hAnsi="Times New Roman"/>
          <w:sz w:val="28"/>
          <w:szCs w:val="28"/>
          <w:shd w:val="clear" w:color="auto" w:fill="FFFFFF"/>
        </w:rPr>
        <w:t>коронавирус</w:t>
      </w:r>
      <w:proofErr w:type="spellEnd"/>
      <w:r w:rsidRPr="00DE2B8D">
        <w:rPr>
          <w:rFonts w:ascii="Times New Roman" w:hAnsi="Times New Roman"/>
          <w:sz w:val="28"/>
          <w:szCs w:val="28"/>
          <w:shd w:val="clear" w:color="auto" w:fill="FFFFFF"/>
        </w:rPr>
        <w:t xml:space="preserve">,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w:t>
      </w:r>
      <w:proofErr w:type="spellStart"/>
      <w:r w:rsidRPr="00DE2B8D">
        <w:rPr>
          <w:rFonts w:ascii="Times New Roman" w:hAnsi="Times New Roman"/>
          <w:sz w:val="28"/>
          <w:szCs w:val="28"/>
        </w:rPr>
        <w:t>этилртуть</w:t>
      </w:r>
      <w:proofErr w:type="spellEnd"/>
      <w:r w:rsidRPr="00DE2B8D">
        <w:rPr>
          <w:rFonts w:ascii="Times New Roman" w:hAnsi="Times New Roman"/>
          <w:sz w:val="28"/>
          <w:szCs w:val="28"/>
        </w:rPr>
        <w:t>.</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w:t>
      </w:r>
      <w:proofErr w:type="spellStart"/>
      <w:r w:rsidRPr="00DE2B8D">
        <w:rPr>
          <w:rFonts w:ascii="Times New Roman" w:hAnsi="Times New Roman"/>
          <w:sz w:val="28"/>
          <w:szCs w:val="28"/>
        </w:rPr>
        <w:t>Гам-КОВИД-Вак</w:t>
      </w:r>
      <w:proofErr w:type="spellEnd"/>
      <w:r w:rsidRPr="00DE2B8D">
        <w:rPr>
          <w:rFonts w:ascii="Times New Roman" w:hAnsi="Times New Roman"/>
          <w:sz w:val="28"/>
          <w:szCs w:val="28"/>
        </w:rPr>
        <w:t xml:space="preserve"> (РФ), разрабатываются и уже используются следующие вакцины: от </w:t>
      </w:r>
      <w:proofErr w:type="spellStart"/>
      <w:r w:rsidRPr="00DE2B8D">
        <w:rPr>
          <w:rFonts w:ascii="Times New Roman" w:hAnsi="Times New Roman"/>
          <w:b/>
          <w:sz w:val="28"/>
          <w:szCs w:val="28"/>
          <w:shd w:val="clear" w:color="auto" w:fill="FFFFFF"/>
        </w:rPr>
        <w:t>Oxford</w:t>
      </w:r>
      <w:proofErr w:type="spellEnd"/>
      <w:r w:rsidRPr="00DE2B8D">
        <w:rPr>
          <w:rFonts w:ascii="Times New Roman" w:hAnsi="Times New Roman"/>
          <w:b/>
          <w:sz w:val="28"/>
          <w:szCs w:val="28"/>
          <w:shd w:val="clear" w:color="auto" w:fill="FFFFFF"/>
        </w:rPr>
        <w:t xml:space="preserve"> – </w:t>
      </w:r>
      <w:proofErr w:type="spellStart"/>
      <w:r w:rsidRPr="00DE2B8D">
        <w:rPr>
          <w:rFonts w:ascii="Times New Roman" w:hAnsi="Times New Roman"/>
          <w:b/>
          <w:sz w:val="28"/>
          <w:szCs w:val="28"/>
          <w:shd w:val="clear" w:color="auto" w:fill="FFFFFF"/>
        </w:rPr>
        <w:t>AstraZeneca</w:t>
      </w:r>
      <w:proofErr w:type="spellEnd"/>
      <w:r w:rsidRPr="00DE2B8D">
        <w:rPr>
          <w:rFonts w:ascii="Times New Roman" w:hAnsi="Times New Roman"/>
          <w:sz w:val="28"/>
          <w:szCs w:val="28"/>
          <w:shd w:val="clear" w:color="auto" w:fill="FFFFFF"/>
        </w:rPr>
        <w:t xml:space="preserve"> (аденовирус шимпанзе), от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b/>
          <w:sz w:val="28"/>
          <w:szCs w:val="28"/>
          <w:shd w:val="clear" w:color="auto" w:fill="FFFFFF"/>
        </w:rPr>
        <w:t xml:space="preserve"> &amp;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sz w:val="28"/>
          <w:szCs w:val="28"/>
          <w:shd w:val="clear" w:color="auto" w:fill="FFFFFF"/>
        </w:rPr>
        <w:t xml:space="preserve"> (аденовирус 26 серотипа), от </w:t>
      </w:r>
      <w:proofErr w:type="spellStart"/>
      <w:r w:rsidRPr="00DE2B8D">
        <w:rPr>
          <w:rFonts w:ascii="Times New Roman" w:hAnsi="Times New Roman"/>
          <w:b/>
          <w:sz w:val="28"/>
          <w:szCs w:val="28"/>
          <w:shd w:val="clear" w:color="auto" w:fill="FFFFFF"/>
        </w:rPr>
        <w:t>CanSinoBIO</w:t>
      </w:r>
      <w:proofErr w:type="spellEnd"/>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E2B8D">
        <w:rPr>
          <w:rFonts w:ascii="Times New Roman" w:hAnsi="Times New Roman"/>
          <w:sz w:val="28"/>
          <w:szCs w:val="28"/>
          <w:shd w:val="clear" w:color="auto" w:fill="FFFFFF"/>
        </w:rPr>
        <w:t>Эбола</w:t>
      </w:r>
      <w:proofErr w:type="spellEnd"/>
      <w:r w:rsidRPr="00DE2B8D">
        <w:rPr>
          <w:rFonts w:ascii="Times New Roman" w:hAnsi="Times New Roman"/>
          <w:sz w:val="28"/>
          <w:szCs w:val="28"/>
          <w:shd w:val="clear" w:color="auto" w:fill="FFFFFF"/>
        </w:rPr>
        <w:t xml:space="preserve">,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 xml:space="preserve">вакцины </w:t>
      </w:r>
      <w:proofErr w:type="spellStart"/>
      <w:r w:rsidRPr="00DE2B8D">
        <w:rPr>
          <w:rFonts w:ascii="Times New Roman" w:hAnsi="Times New Roman"/>
          <w:sz w:val="28"/>
          <w:szCs w:val="28"/>
        </w:rPr>
        <w:t>Гам-КОВИД-Вак</w:t>
      </w:r>
      <w:proofErr w:type="spellEnd"/>
      <w:r w:rsidRPr="00DE2B8D">
        <w:rPr>
          <w:rFonts w:ascii="Times New Roman" w:hAnsi="Times New Roman"/>
          <w:sz w:val="28"/>
          <w:szCs w:val="28"/>
        </w:rPr>
        <w:t xml:space="preserve">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 xml:space="preserve">Всем желающим сделать прививку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w:t>
      </w:r>
      <w:proofErr w:type="spellStart"/>
      <w:r w:rsidRPr="00DE2B8D">
        <w:rPr>
          <w:rFonts w:ascii="Times New Roman" w:hAnsi="Times New Roman"/>
          <w:b/>
          <w:sz w:val="28"/>
          <w:szCs w:val="28"/>
          <w:shd w:val="clear" w:color="auto" w:fill="FFFFFF"/>
        </w:rPr>
        <w:t>коронавирусную</w:t>
      </w:r>
      <w:proofErr w:type="spellEnd"/>
      <w:r w:rsidRPr="00DE2B8D">
        <w:rPr>
          <w:rFonts w:ascii="Times New Roman" w:hAnsi="Times New Roman"/>
          <w:b/>
          <w:sz w:val="28"/>
          <w:szCs w:val="28"/>
          <w:shd w:val="clear" w:color="auto" w:fill="FFFFFF"/>
        </w:rPr>
        <w:t xml:space="preserve">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Чтобы сделать прививку </w:t>
      </w:r>
      <w:proofErr w:type="spellStart"/>
      <w:r w:rsidRPr="00DE2B8D">
        <w:rPr>
          <w:rFonts w:ascii="Times New Roman" w:hAnsi="Times New Roman"/>
          <w:sz w:val="28"/>
          <w:szCs w:val="28"/>
        </w:rPr>
        <w:t>Гам-Ковид-вак</w:t>
      </w:r>
      <w:proofErr w:type="spellEnd"/>
      <w:r w:rsidRPr="00DE2B8D">
        <w:rPr>
          <w:rFonts w:ascii="Times New Roman" w:hAnsi="Times New Roman"/>
          <w:sz w:val="28"/>
          <w:szCs w:val="28"/>
        </w:rPr>
        <w:t>,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lastRenderedPageBreak/>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DE2B8D">
        <w:rPr>
          <w:rFonts w:ascii="Times New Roman" w:hAnsi="Times New Roman"/>
          <w:sz w:val="28"/>
          <w:szCs w:val="28"/>
          <w:shd w:val="clear" w:color="auto" w:fill="FFFFFF"/>
        </w:rPr>
        <w:t>в первые-вторые</w:t>
      </w:r>
      <w:proofErr w:type="gramEnd"/>
      <w:r w:rsidRPr="00DE2B8D">
        <w:rPr>
          <w:rFonts w:ascii="Times New Roman" w:hAnsi="Times New Roman"/>
          <w:sz w:val="28"/>
          <w:szCs w:val="28"/>
          <w:shd w:val="clear" w:color="auto" w:fill="FFFFFF"/>
        </w:rPr>
        <w:t xml:space="preserve">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roofErr w:type="gramStart"/>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E2B8D">
        <w:rPr>
          <w:rFonts w:ascii="Times New Roman" w:hAnsi="Times New Roman"/>
          <w:sz w:val="28"/>
          <w:szCs w:val="28"/>
          <w:shd w:val="clear" w:color="auto" w:fill="FFFFFF"/>
        </w:rPr>
        <w:t>регионарных</w:t>
      </w:r>
      <w:proofErr w:type="gramEnd"/>
      <w:r w:rsidRPr="00DE2B8D">
        <w:rPr>
          <w:rFonts w:ascii="Times New Roman" w:hAnsi="Times New Roman"/>
          <w:sz w:val="28"/>
          <w:szCs w:val="28"/>
          <w:shd w:val="clear" w:color="auto" w:fill="FFFFFF"/>
        </w:rPr>
        <w:t xml:space="preserve"> </w:t>
      </w:r>
      <w:proofErr w:type="spellStart"/>
      <w:r w:rsidRPr="00DE2B8D">
        <w:rPr>
          <w:rFonts w:ascii="Times New Roman" w:hAnsi="Times New Roman"/>
          <w:sz w:val="28"/>
          <w:szCs w:val="28"/>
          <w:shd w:val="clear" w:color="auto" w:fill="FFFFFF"/>
        </w:rPr>
        <w:t>лимфоузлов</w:t>
      </w:r>
      <w:proofErr w:type="spellEnd"/>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bookmarkStart w:id="1" w:name="_GoBack"/>
      <w:bookmarkEnd w:id="1"/>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br/>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DE2B8D"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w:t>
      </w:r>
      <w:proofErr w:type="spellStart"/>
      <w:r w:rsidRPr="00DE2B8D">
        <w:rPr>
          <w:rFonts w:ascii="Times New Roman" w:eastAsia="Times New Roman" w:hAnsi="Times New Roman"/>
          <w:sz w:val="28"/>
          <w:szCs w:val="28"/>
          <w:shd w:val="clear" w:color="auto" w:fill="FFFFFF"/>
        </w:rPr>
        <w:t>кличевские</w:t>
      </w:r>
      <w:proofErr w:type="spellEnd"/>
      <w:r w:rsidRPr="00DE2B8D">
        <w:rPr>
          <w:rFonts w:ascii="Times New Roman" w:eastAsia="Times New Roman" w:hAnsi="Times New Roman"/>
          <w:sz w:val="28"/>
          <w:szCs w:val="28"/>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DE2B8D">
        <w:rPr>
          <w:rFonts w:ascii="Times New Roman" w:eastAsia="Times New Roman" w:hAnsi="Times New Roman"/>
          <w:sz w:val="28"/>
          <w:szCs w:val="28"/>
          <w:shd w:val="clear" w:color="auto" w:fill="FFFFFF"/>
        </w:rPr>
        <w:t>незатушенная</w:t>
      </w:r>
      <w:proofErr w:type="spellEnd"/>
      <w:r w:rsidRPr="00DE2B8D">
        <w:rPr>
          <w:rFonts w:ascii="Times New Roman" w:eastAsia="Times New Roman" w:hAnsi="Times New Roman"/>
          <w:sz w:val="28"/>
          <w:szCs w:val="28"/>
          <w:shd w:val="clear" w:color="auto" w:fill="FFFFFF"/>
        </w:rPr>
        <w:t xml:space="preserve">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w:t>
      </w:r>
      <w:proofErr w:type="spellStart"/>
      <w:r w:rsidRPr="00DE2B8D">
        <w:rPr>
          <w:rFonts w:ascii="Times New Roman" w:eastAsia="Times New Roman" w:hAnsi="Times New Roman"/>
          <w:sz w:val="28"/>
          <w:szCs w:val="28"/>
        </w:rPr>
        <w:t>Круглянского</w:t>
      </w:r>
      <w:proofErr w:type="spellEnd"/>
      <w:r w:rsidRPr="00DE2B8D">
        <w:rPr>
          <w:rFonts w:ascii="Times New Roman" w:eastAsia="Times New Roman" w:hAnsi="Times New Roman"/>
          <w:sz w:val="28"/>
          <w:szCs w:val="28"/>
        </w:rPr>
        <w:t xml:space="preserve"> района соседи неоднократно предупреждали, чтобы не курил в постели. Однако он, по- </w:t>
      </w:r>
      <w:proofErr w:type="gramStart"/>
      <w:r w:rsidRPr="00DE2B8D">
        <w:rPr>
          <w:rFonts w:ascii="Times New Roman" w:eastAsia="Times New Roman" w:hAnsi="Times New Roman"/>
          <w:sz w:val="28"/>
          <w:szCs w:val="28"/>
        </w:rPr>
        <w:t>видимому</w:t>
      </w:r>
      <w:proofErr w:type="gramEnd"/>
      <w:r w:rsidRPr="00DE2B8D">
        <w:rPr>
          <w:rFonts w:ascii="Times New Roman" w:eastAsia="Times New Roman" w:hAnsi="Times New Roman"/>
          <w:sz w:val="28"/>
          <w:szCs w:val="28"/>
        </w:rPr>
        <w:t xml:space="preserve">, не прислушался к ним, что и привело к потере здоровья и жилья. Так, 22 апреля вечером пенсионер покурил перед сном, а вот окурок до конца </w:t>
      </w:r>
      <w:r w:rsidRPr="00DE2B8D">
        <w:rPr>
          <w:rFonts w:ascii="Times New Roman" w:eastAsia="Times New Roman" w:hAnsi="Times New Roman"/>
          <w:sz w:val="28"/>
          <w:szCs w:val="28"/>
        </w:rPr>
        <w:lastRenderedPageBreak/>
        <w:t xml:space="preserve">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w:t>
      </w:r>
      <w:proofErr w:type="spellStart"/>
      <w:r w:rsidRPr="00DE2B8D">
        <w:rPr>
          <w:rFonts w:ascii="Times New Roman" w:hAnsi="Times New Roman"/>
          <w:sz w:val="28"/>
          <w:szCs w:val="28"/>
        </w:rPr>
        <w:t>бобруйчанка</w:t>
      </w:r>
      <w:proofErr w:type="spellEnd"/>
      <w:r w:rsidRPr="00DE2B8D">
        <w:rPr>
          <w:rFonts w:ascii="Times New Roman" w:hAnsi="Times New Roman"/>
          <w:sz w:val="28"/>
          <w:szCs w:val="28"/>
        </w:rPr>
        <w:t xml:space="preserve"> поставила на газ пищу, а сама уснула. Оставленный без присмотра огонь перебросился на </w:t>
      </w:r>
      <w:proofErr w:type="gramStart"/>
      <w:r w:rsidRPr="00DE2B8D">
        <w:rPr>
          <w:rFonts w:ascii="Times New Roman" w:hAnsi="Times New Roman"/>
          <w:sz w:val="28"/>
          <w:szCs w:val="28"/>
        </w:rPr>
        <w:t>полотенце, лежащее около плиты и квартира стала</w:t>
      </w:r>
      <w:proofErr w:type="gramEnd"/>
      <w:r w:rsidRPr="00DE2B8D">
        <w:rPr>
          <w:rFonts w:ascii="Times New Roman" w:hAnsi="Times New Roman"/>
          <w:sz w:val="28"/>
          <w:szCs w:val="28"/>
        </w:rPr>
        <w:t xml:space="preserve">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w:t>
      </w:r>
      <w:proofErr w:type="gramStart"/>
      <w:r w:rsidRPr="00DE2B8D">
        <w:rPr>
          <w:sz w:val="28"/>
          <w:szCs w:val="28"/>
        </w:rPr>
        <w:t>контроль за</w:t>
      </w:r>
      <w:proofErr w:type="gramEnd"/>
      <w:r w:rsidRPr="00DE2B8D">
        <w:rPr>
          <w:sz w:val="28"/>
          <w:szCs w:val="28"/>
        </w:rPr>
        <w:t xml:space="preserve">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автомобиль Мазда-6, 2003 г</w:t>
      </w:r>
      <w:proofErr w:type="gramStart"/>
      <w:r w:rsidRPr="00DE2B8D">
        <w:rPr>
          <w:rFonts w:ascii="Times New Roman" w:hAnsi="Times New Roman"/>
          <w:color w:val="000000"/>
          <w:sz w:val="28"/>
          <w:szCs w:val="28"/>
        </w:rPr>
        <w:t>.в</w:t>
      </w:r>
      <w:proofErr w:type="gramEnd"/>
      <w:r w:rsidRPr="00DE2B8D">
        <w:rPr>
          <w:rFonts w:ascii="Times New Roman" w:hAnsi="Times New Roman"/>
          <w:color w:val="000000"/>
          <w:sz w:val="28"/>
          <w:szCs w:val="28"/>
        </w:rPr>
        <w:t xml:space="preserve">,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r w:rsidRPr="00DE2B8D">
        <w:rPr>
          <w:rFonts w:ascii="Times New Roman" w:hAnsi="Times New Roman"/>
          <w:sz w:val="28"/>
          <w:szCs w:val="28"/>
        </w:rPr>
        <w:t xml:space="preserve">г.в.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proofErr w:type="gramStart"/>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w:t>
      </w:r>
      <w:proofErr w:type="spellStart"/>
      <w:r w:rsidRPr="00DE2B8D">
        <w:rPr>
          <w:rFonts w:ascii="Times New Roman" w:hAnsi="Times New Roman"/>
          <w:color w:val="000000"/>
          <w:sz w:val="28"/>
          <w:szCs w:val="28"/>
        </w:rPr>
        <w:t>Рено</w:t>
      </w:r>
      <w:proofErr w:type="spellEnd"/>
      <w:r w:rsidRPr="00DE2B8D">
        <w:rPr>
          <w:rFonts w:ascii="Times New Roman" w:hAnsi="Times New Roman"/>
          <w:color w:val="000000"/>
          <w:sz w:val="28"/>
          <w:szCs w:val="28"/>
        </w:rPr>
        <w:t xml:space="preserve"> Клио, 2003 г.в., припаркованный по ул. Береговой в Бобруйске.</w:t>
      </w:r>
      <w:proofErr w:type="gramEnd"/>
      <w:r w:rsidRPr="00DE2B8D">
        <w:rPr>
          <w:rFonts w:ascii="Times New Roman" w:hAnsi="Times New Roman"/>
          <w:color w:val="000000"/>
          <w:sz w:val="28"/>
          <w:szCs w:val="28"/>
        </w:rPr>
        <w:t xml:space="preserve">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lastRenderedPageBreak/>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w:t>
      </w:r>
      <w:proofErr w:type="gramStart"/>
      <w:r w:rsidRPr="00DE2B8D">
        <w:rPr>
          <w:rFonts w:ascii="Times New Roman" w:eastAsia="Times New Roman" w:hAnsi="Times New Roman"/>
          <w:sz w:val="28"/>
          <w:szCs w:val="28"/>
        </w:rPr>
        <w:t>из</w:t>
      </w:r>
      <w:proofErr w:type="gramEnd"/>
      <w:r w:rsidRPr="00DE2B8D">
        <w:rPr>
          <w:rFonts w:ascii="Times New Roman" w:eastAsia="Times New Roman" w:hAnsi="Times New Roman"/>
          <w:sz w:val="28"/>
          <w:szCs w:val="28"/>
        </w:rPr>
        <w:t xml:space="preserve"> Осипович стал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w:t>
      </w:r>
      <w:proofErr w:type="gramStart"/>
      <w:r w:rsidRPr="00DE2B8D">
        <w:rPr>
          <w:rFonts w:ascii="Times New Roman" w:eastAsia="Times New Roman" w:hAnsi="Times New Roman"/>
          <w:sz w:val="28"/>
          <w:szCs w:val="28"/>
        </w:rPr>
        <w:t xml:space="preserve">по </w:t>
      </w:r>
      <w:r w:rsidRPr="00DE2B8D">
        <w:rPr>
          <w:rFonts w:ascii="Times New Roman" w:eastAsia="Times New Roman" w:hAnsi="Times New Roman"/>
          <w:color w:val="000000"/>
          <w:sz w:val="28"/>
          <w:szCs w:val="28"/>
        </w:rPr>
        <w:t>пер</w:t>
      </w:r>
      <w:proofErr w:type="gramEnd"/>
      <w:r w:rsidRPr="00DE2B8D">
        <w:rPr>
          <w:rFonts w:ascii="Times New Roman" w:eastAsia="Times New Roman" w:hAnsi="Times New Roman"/>
          <w:color w:val="000000"/>
          <w:sz w:val="28"/>
          <w:szCs w:val="28"/>
        </w:rPr>
        <w:t>. Черняховского,</w:t>
      </w:r>
      <w:r w:rsidRPr="00DE2B8D">
        <w:rPr>
          <w:rFonts w:ascii="Times New Roman" w:eastAsia="Times New Roman" w:hAnsi="Times New Roman"/>
          <w:sz w:val="28"/>
          <w:szCs w:val="28"/>
        </w:rPr>
        <w:t xml:space="preserve"> разбудил звук сработавшего автономного пожарного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Мальчик разбудил родителей, и семья незамедлительно покинула квартиру. Эвакуация </w:t>
      </w:r>
      <w:proofErr w:type="gramStart"/>
      <w:r w:rsidRPr="00DE2B8D">
        <w:rPr>
          <w:rFonts w:ascii="Times New Roman" w:eastAsia="Times New Roman" w:hAnsi="Times New Roman"/>
          <w:sz w:val="28"/>
          <w:szCs w:val="28"/>
        </w:rPr>
        <w:t>понадобилась</w:t>
      </w:r>
      <w:proofErr w:type="gramEnd"/>
      <w:r w:rsidRPr="00DE2B8D">
        <w:rPr>
          <w:rFonts w:ascii="Times New Roman" w:eastAsia="Times New Roman" w:hAnsi="Times New Roman"/>
          <w:sz w:val="28"/>
          <w:szCs w:val="28"/>
        </w:rPr>
        <w:t xml:space="preserve">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DE2B8D">
        <w:rPr>
          <w:rFonts w:ascii="Times New Roman" w:hAnsi="Times New Roman"/>
          <w:sz w:val="28"/>
          <w:szCs w:val="28"/>
        </w:rPr>
        <w:t>извещателя</w:t>
      </w:r>
      <w:proofErr w:type="spellEnd"/>
      <w:r w:rsidRPr="00DE2B8D">
        <w:rPr>
          <w:rFonts w:ascii="Times New Roman" w:hAnsi="Times New Roman"/>
          <w:sz w:val="28"/>
          <w:szCs w:val="28"/>
        </w:rPr>
        <w:t xml:space="preserve"> при помощи фена в холодном режиме на максимальной мощности. Не разбирая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DE2B8D">
        <w:rPr>
          <w:rFonts w:ascii="Times New Roman" w:hAnsi="Times New Roman"/>
          <w:sz w:val="28"/>
          <w:szCs w:val="28"/>
        </w:rPr>
        <w:t>сработке</w:t>
      </w:r>
      <w:proofErr w:type="spellEnd"/>
      <w:r w:rsidRPr="00DE2B8D">
        <w:rPr>
          <w:rFonts w:ascii="Times New Roman" w:hAnsi="Times New Roman"/>
          <w:sz w:val="28"/>
          <w:szCs w:val="28"/>
        </w:rPr>
        <w:t xml:space="preserve">. Также необходимо регулярно менять элемент питания – «крону». О том, что пришло время это делать,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w:t>
      </w:r>
      <w:proofErr w:type="spellStart"/>
      <w:r w:rsidRPr="00DE2B8D">
        <w:rPr>
          <w:rFonts w:ascii="Times New Roman" w:hAnsi="Times New Roman"/>
          <w:sz w:val="28"/>
          <w:szCs w:val="28"/>
        </w:rPr>
        <w:t>селфи</w:t>
      </w:r>
      <w:proofErr w:type="spellEnd"/>
      <w:r w:rsidRPr="00DE2B8D">
        <w:rPr>
          <w:rFonts w:ascii="Times New Roman" w:hAnsi="Times New Roman"/>
          <w:sz w:val="28"/>
          <w:szCs w:val="28"/>
        </w:rPr>
        <w:t xml:space="preserve">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DE2B8D">
        <w:rPr>
          <w:rFonts w:ascii="Times New Roman" w:hAnsi="Times New Roman"/>
          <w:sz w:val="28"/>
          <w:szCs w:val="28"/>
          <w:shd w:val="clear" w:color="auto" w:fill="FFFFFF"/>
        </w:rPr>
        <w:t>Гуторовщина</w:t>
      </w:r>
      <w:proofErr w:type="spellEnd"/>
      <w:r w:rsidR="00DE2B8D" w:rsidRPr="00DE2B8D">
        <w:rPr>
          <w:rFonts w:ascii="Times New Roman" w:hAnsi="Times New Roman"/>
          <w:sz w:val="28"/>
          <w:szCs w:val="28"/>
          <w:shd w:val="clear" w:color="auto" w:fill="FFFFFF"/>
        </w:rPr>
        <w:t xml:space="preserve">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xml:space="preserve">.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w:t>
      </w:r>
      <w:r w:rsidR="00DE2B8D" w:rsidRPr="00DE2B8D">
        <w:rPr>
          <w:rFonts w:ascii="Times New Roman" w:hAnsi="Times New Roman"/>
          <w:sz w:val="28"/>
          <w:szCs w:val="28"/>
          <w:shd w:val="clear" w:color="auto" w:fill="FFFFFF"/>
        </w:rPr>
        <w:lastRenderedPageBreak/>
        <w:t>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w:t>
      </w:r>
      <w:proofErr w:type="gramStart"/>
      <w:r w:rsidRPr="00DE2B8D">
        <w:rPr>
          <w:sz w:val="28"/>
          <w:szCs w:val="28"/>
        </w:rPr>
        <w:t>произошедшее</w:t>
      </w:r>
      <w:proofErr w:type="gramEnd"/>
      <w:r w:rsidRPr="00DE2B8D">
        <w:rPr>
          <w:sz w:val="28"/>
          <w:szCs w:val="28"/>
        </w:rPr>
        <w:t xml:space="preserve">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w:t>
      </w:r>
      <w:proofErr w:type="gramStart"/>
      <w:r w:rsidRPr="00DE2B8D">
        <w:rPr>
          <w:rFonts w:ascii="Times New Roman" w:hAnsi="Times New Roman"/>
          <w:sz w:val="28"/>
          <w:szCs w:val="28"/>
        </w:rPr>
        <w:t>К</w:t>
      </w:r>
      <w:proofErr w:type="gramEnd"/>
      <w:r w:rsidRPr="00DE2B8D">
        <w:rPr>
          <w:rFonts w:ascii="Times New Roman" w:hAnsi="Times New Roman"/>
          <w:sz w:val="28"/>
          <w:szCs w:val="28"/>
        </w:rPr>
        <w:t xml:space="preserve">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w:t>
      </w:r>
      <w:r w:rsidRPr="00DE2B8D">
        <w:rPr>
          <w:rFonts w:ascii="Times New Roman" w:eastAsia="Times New Roman" w:hAnsi="Times New Roman"/>
          <w:sz w:val="28"/>
          <w:szCs w:val="28"/>
        </w:rPr>
        <w:lastRenderedPageBreak/>
        <w:t xml:space="preserve">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DE2B8D">
        <w:rPr>
          <w:rFonts w:ascii="Times New Roman" w:eastAsia="Times New Roman" w:hAnsi="Times New Roman"/>
          <w:sz w:val="28"/>
          <w:szCs w:val="28"/>
        </w:rPr>
        <w:t>Буслик</w:t>
      </w:r>
      <w:proofErr w:type="spellEnd"/>
      <w:r w:rsidRPr="00DE2B8D">
        <w:rPr>
          <w:rFonts w:ascii="Times New Roman" w:eastAsia="Times New Roman" w:hAnsi="Times New Roman"/>
          <w:sz w:val="28"/>
          <w:szCs w:val="28"/>
        </w:rPr>
        <w:t>»,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proofErr w:type="gramStart"/>
      <w:r w:rsidRPr="00DE2B8D">
        <w:rPr>
          <w:rFonts w:ascii="Times New Roman" w:eastAsia="Times New Roman" w:hAnsi="Times New Roman"/>
          <w:sz w:val="28"/>
          <w:szCs w:val="28"/>
        </w:rPr>
        <w:t>Приурочен</w:t>
      </w:r>
      <w:proofErr w:type="gramEnd"/>
      <w:r w:rsidRPr="00DE2B8D">
        <w:rPr>
          <w:rFonts w:ascii="Times New Roman" w:eastAsia="Times New Roman" w:hAnsi="Times New Roman"/>
          <w:sz w:val="28"/>
          <w:szCs w:val="28"/>
        </w:rPr>
        <w:t xml:space="preserve">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p w:rsidR="00A51F47" w:rsidRDefault="00A51F47" w:rsidP="00604BB8">
      <w:pPr>
        <w:spacing w:after="0" w:line="280" w:lineRule="exact"/>
        <w:ind w:firstLine="709"/>
        <w:jc w:val="right"/>
        <w:rPr>
          <w:rFonts w:ascii="Times New Roman" w:hAnsi="Times New Roman"/>
          <w:i/>
          <w:color w:val="000000" w:themeColor="text1"/>
          <w:spacing w:val="-4"/>
          <w:sz w:val="28"/>
          <w:szCs w:val="28"/>
        </w:rPr>
      </w:pPr>
    </w:p>
    <w:p w:rsidR="005C331C" w:rsidRDefault="00D87E0C" w:rsidP="00D87E0C">
      <w:pPr>
        <w:spacing w:after="0" w:line="280" w:lineRule="exact"/>
        <w:ind w:firstLine="709"/>
        <w:rPr>
          <w:rFonts w:ascii="Times New Roman" w:hAnsi="Times New Roman"/>
          <w:i/>
          <w:color w:val="000000" w:themeColor="text1"/>
          <w:spacing w:val="-4"/>
          <w:sz w:val="28"/>
          <w:szCs w:val="28"/>
        </w:rPr>
      </w:pPr>
      <w:proofErr w:type="spellStart"/>
      <w:r>
        <w:rPr>
          <w:rFonts w:ascii="Times New Roman" w:hAnsi="Times New Roman"/>
          <w:i/>
          <w:color w:val="000000" w:themeColor="text1"/>
          <w:spacing w:val="-4"/>
          <w:sz w:val="28"/>
          <w:szCs w:val="28"/>
        </w:rPr>
        <w:t>Справочно</w:t>
      </w:r>
      <w:proofErr w:type="spellEnd"/>
      <w:r>
        <w:rPr>
          <w:rFonts w:ascii="Times New Roman" w:hAnsi="Times New Roman"/>
          <w:i/>
          <w:color w:val="000000" w:themeColor="text1"/>
          <w:spacing w:val="-4"/>
          <w:sz w:val="28"/>
          <w:szCs w:val="28"/>
        </w:rPr>
        <w:t>:</w:t>
      </w:r>
    </w:p>
    <w:p w:rsidR="00D87E0C" w:rsidRDefault="00D87E0C" w:rsidP="00D87E0C">
      <w:pPr>
        <w:spacing w:after="0" w:line="280" w:lineRule="exact"/>
        <w:ind w:firstLine="709"/>
        <w:jc w:val="both"/>
        <w:rPr>
          <w:rFonts w:ascii="Times New Roman" w:hAnsi="Times New Roman"/>
          <w:i/>
          <w:color w:val="000000" w:themeColor="text1"/>
          <w:spacing w:val="-4"/>
          <w:sz w:val="28"/>
          <w:szCs w:val="28"/>
        </w:rPr>
      </w:pPr>
      <w:r>
        <w:rPr>
          <w:rFonts w:ascii="Times New Roman" w:hAnsi="Times New Roman"/>
          <w:i/>
          <w:color w:val="000000" w:themeColor="text1"/>
          <w:spacing w:val="-4"/>
          <w:sz w:val="28"/>
          <w:szCs w:val="28"/>
        </w:rPr>
        <w:t xml:space="preserve">За январь-апрель 2021 года в </w:t>
      </w:r>
      <w:proofErr w:type="spellStart"/>
      <w:r>
        <w:rPr>
          <w:rFonts w:ascii="Times New Roman" w:hAnsi="Times New Roman"/>
          <w:i/>
          <w:color w:val="000000" w:themeColor="text1"/>
          <w:spacing w:val="-4"/>
          <w:sz w:val="28"/>
          <w:szCs w:val="28"/>
        </w:rPr>
        <w:t>Осиповичском</w:t>
      </w:r>
      <w:proofErr w:type="spellEnd"/>
      <w:r>
        <w:rPr>
          <w:rFonts w:ascii="Times New Roman" w:hAnsi="Times New Roman"/>
          <w:i/>
          <w:color w:val="000000" w:themeColor="text1"/>
          <w:spacing w:val="-4"/>
          <w:sz w:val="28"/>
          <w:szCs w:val="28"/>
        </w:rPr>
        <w:t xml:space="preserve"> районе произошел 21 пожар (за аналогичный период 2020 - 14), в том числе в городе – 6, в сельской местности – 15. В пожарах погибло 2 человека.  7 пожаров произошло по причине </w:t>
      </w:r>
      <w:r w:rsidR="001A291F">
        <w:rPr>
          <w:rFonts w:ascii="Times New Roman" w:hAnsi="Times New Roman"/>
          <w:i/>
          <w:color w:val="000000" w:themeColor="text1"/>
          <w:spacing w:val="-4"/>
          <w:sz w:val="28"/>
          <w:szCs w:val="28"/>
        </w:rPr>
        <w:t>неосторожного обращения с огнем, 4 – в связи с неисправностью электропроводки, 8 – печного отопления, 2 – по неустановленной причине.</w:t>
      </w:r>
    </w:p>
    <w:p w:rsidR="001A291F" w:rsidRDefault="001A291F" w:rsidP="00D87E0C">
      <w:pPr>
        <w:spacing w:after="0" w:line="280" w:lineRule="exact"/>
        <w:ind w:firstLine="709"/>
        <w:jc w:val="both"/>
        <w:rPr>
          <w:rFonts w:ascii="Times New Roman" w:hAnsi="Times New Roman"/>
          <w:i/>
          <w:color w:val="000000" w:themeColor="text1"/>
          <w:spacing w:val="-4"/>
          <w:sz w:val="28"/>
          <w:szCs w:val="28"/>
        </w:rPr>
      </w:pPr>
    </w:p>
    <w:p w:rsidR="00D87E0C" w:rsidRPr="00DE2B8D" w:rsidRDefault="00D87E0C" w:rsidP="00D87E0C">
      <w:pPr>
        <w:spacing w:after="0" w:line="280" w:lineRule="exact"/>
        <w:ind w:firstLine="709"/>
        <w:jc w:val="both"/>
        <w:rPr>
          <w:rFonts w:ascii="Times New Roman" w:hAnsi="Times New Roman"/>
          <w:i/>
          <w:color w:val="000000" w:themeColor="text1"/>
          <w:spacing w:val="-4"/>
          <w:sz w:val="28"/>
          <w:szCs w:val="28"/>
        </w:rPr>
      </w:pPr>
    </w:p>
    <w:sectPr w:rsidR="00D87E0C" w:rsidRPr="00DE2B8D" w:rsidSect="00A901AB">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0C" w:rsidRDefault="00D87E0C">
      <w:pPr>
        <w:spacing w:after="0" w:line="240" w:lineRule="auto"/>
      </w:pPr>
      <w:r>
        <w:separator/>
      </w:r>
    </w:p>
  </w:endnote>
  <w:endnote w:type="continuationSeparator" w:id="0">
    <w:p w:rsidR="00D87E0C" w:rsidRDefault="00D87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0C" w:rsidRDefault="00D87E0C">
      <w:pPr>
        <w:spacing w:after="0" w:line="240" w:lineRule="auto"/>
      </w:pPr>
      <w:r>
        <w:separator/>
      </w:r>
    </w:p>
  </w:footnote>
  <w:footnote w:type="continuationSeparator" w:id="0">
    <w:p w:rsidR="00D87E0C" w:rsidRDefault="00D87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0C" w:rsidRPr="005B5E70" w:rsidRDefault="00D05261">
    <w:pPr>
      <w:pStyle w:val="a4"/>
      <w:jc w:val="center"/>
      <w:rPr>
        <w:rFonts w:ascii="Times New Roman" w:hAnsi="Times New Roman"/>
        <w:sz w:val="28"/>
        <w:szCs w:val="28"/>
      </w:rPr>
    </w:pPr>
    <w:r w:rsidRPr="005B5E70">
      <w:rPr>
        <w:rFonts w:ascii="Times New Roman" w:hAnsi="Times New Roman"/>
        <w:sz w:val="28"/>
        <w:szCs w:val="28"/>
      </w:rPr>
      <w:fldChar w:fldCharType="begin"/>
    </w:r>
    <w:r w:rsidR="00D87E0C"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2A0231">
      <w:rPr>
        <w:rFonts w:ascii="Times New Roman" w:hAnsi="Times New Roman"/>
        <w:noProof/>
        <w:sz w:val="28"/>
        <w:szCs w:val="28"/>
      </w:rPr>
      <w:t>38</w:t>
    </w:r>
    <w:r w:rsidRPr="005B5E70">
      <w:rPr>
        <w:rFonts w:ascii="Times New Roman" w:hAnsi="Times New Roman"/>
        <w:sz w:val="28"/>
        <w:szCs w:val="28"/>
      </w:rPr>
      <w:fldChar w:fldCharType="end"/>
    </w:r>
  </w:p>
  <w:p w:rsidR="00D87E0C" w:rsidRPr="00EF3AB9" w:rsidRDefault="00D87E0C" w:rsidP="00AA1C60">
    <w:pPr>
      <w:pStyle w:val="a4"/>
      <w:jc w:val="cent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206"/>
    <w:rsid w:val="0001478B"/>
    <w:rsid w:val="000572CB"/>
    <w:rsid w:val="00075A9A"/>
    <w:rsid w:val="00096C7B"/>
    <w:rsid w:val="000A02D3"/>
    <w:rsid w:val="00142897"/>
    <w:rsid w:val="0015668A"/>
    <w:rsid w:val="001602A2"/>
    <w:rsid w:val="00160663"/>
    <w:rsid w:val="001A291F"/>
    <w:rsid w:val="001B61B3"/>
    <w:rsid w:val="001F757E"/>
    <w:rsid w:val="001F7B54"/>
    <w:rsid w:val="00206735"/>
    <w:rsid w:val="002122C3"/>
    <w:rsid w:val="00230DB0"/>
    <w:rsid w:val="002A0231"/>
    <w:rsid w:val="002B2716"/>
    <w:rsid w:val="002B3B57"/>
    <w:rsid w:val="002B41FA"/>
    <w:rsid w:val="002C506B"/>
    <w:rsid w:val="002F7665"/>
    <w:rsid w:val="003357C1"/>
    <w:rsid w:val="003405ED"/>
    <w:rsid w:val="00344F05"/>
    <w:rsid w:val="00352798"/>
    <w:rsid w:val="00356DE9"/>
    <w:rsid w:val="003619E4"/>
    <w:rsid w:val="003739C4"/>
    <w:rsid w:val="003B351F"/>
    <w:rsid w:val="003B459A"/>
    <w:rsid w:val="003D0D6C"/>
    <w:rsid w:val="003E24E2"/>
    <w:rsid w:val="0040427E"/>
    <w:rsid w:val="00405957"/>
    <w:rsid w:val="0043632E"/>
    <w:rsid w:val="00451A0A"/>
    <w:rsid w:val="00463208"/>
    <w:rsid w:val="00467271"/>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C331C"/>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51F47"/>
    <w:rsid w:val="00A901AB"/>
    <w:rsid w:val="00AA1C60"/>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259E1"/>
    <w:rsid w:val="00C338EF"/>
    <w:rsid w:val="00C3588C"/>
    <w:rsid w:val="00C515DC"/>
    <w:rsid w:val="00C579D3"/>
    <w:rsid w:val="00CA29B5"/>
    <w:rsid w:val="00CA2D73"/>
    <w:rsid w:val="00CE1EF8"/>
    <w:rsid w:val="00D05261"/>
    <w:rsid w:val="00D0642E"/>
    <w:rsid w:val="00D247E5"/>
    <w:rsid w:val="00D3377C"/>
    <w:rsid w:val="00D370CC"/>
    <w:rsid w:val="00D5219C"/>
    <w:rsid w:val="00D55501"/>
    <w:rsid w:val="00D8059F"/>
    <w:rsid w:val="00D87E0C"/>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Indent"/>
    <w:basedOn w:val="a"/>
    <w:link w:val="af2"/>
    <w:uiPriority w:val="99"/>
    <w:semiHidden/>
    <w:unhideWhenUsed/>
    <w:rsid w:val="002A0231"/>
    <w:pPr>
      <w:spacing w:after="120"/>
      <w:ind w:left="283"/>
    </w:pPr>
  </w:style>
  <w:style w:type="character" w:customStyle="1" w:styleId="af2">
    <w:name w:val="Основной текст с отступом Знак"/>
    <w:basedOn w:val="a0"/>
    <w:link w:val="af1"/>
    <w:uiPriority w:val="99"/>
    <w:semiHidden/>
    <w:rsid w:val="002A0231"/>
    <w:rPr>
      <w:rFonts w:ascii="Calibri" w:eastAsia="Calibri" w:hAnsi="Calibri" w:cs="Times New Roman"/>
    </w:rPr>
  </w:style>
  <w:style w:type="character" w:customStyle="1" w:styleId="af3">
    <w:name w:val="Основной текст с отступом Знак Знак"/>
    <w:aliases w:val="Основной текст с отступом Знак Знак Знак Знак Знак Знак Знак Знак Знак Знак Знак Знак Знак Знак Знак Знак,Основной текст с отступом Знак Знак Знак Знак Знак Знак Знак Знак Знак Знак Знак Знак Знак Знак Знак Знак Знак "/>
    <w:rsid w:val="002A0231"/>
    <w:rPr>
      <w:sz w:val="28"/>
      <w:lang w:val="be-BY" w:eastAsia="ru-RU" w:bidi="ar-SA"/>
    </w:rPr>
  </w:style>
  <w:style w:type="paragraph" w:customStyle="1" w:styleId="newncpi">
    <w:name w:val="newncpi"/>
    <w:basedOn w:val="a"/>
    <w:rsid w:val="002A0231"/>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375343">
      <w:bodyDiv w:val="1"/>
      <w:marLeft w:val="0"/>
      <w:marRight w:val="0"/>
      <w:marTop w:val="0"/>
      <w:marBottom w:val="0"/>
      <w:divBdr>
        <w:top w:val="none" w:sz="0" w:space="0" w:color="auto"/>
        <w:left w:val="none" w:sz="0" w:space="0" w:color="auto"/>
        <w:bottom w:val="none" w:sz="0" w:space="0" w:color="auto"/>
        <w:right w:val="none" w:sz="0" w:space="0" w:color="auto"/>
      </w:divBdr>
    </w:div>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13322</Words>
  <Characters>75937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Paxomenko_TE</cp:lastModifiedBy>
  <cp:revision>2</cp:revision>
  <cp:lastPrinted>2021-05-19T12:10:00Z</cp:lastPrinted>
  <dcterms:created xsi:type="dcterms:W3CDTF">2021-05-20T07:09:00Z</dcterms:created>
  <dcterms:modified xsi:type="dcterms:W3CDTF">2021-05-20T07:09:00Z</dcterms:modified>
</cp:coreProperties>
</file>